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48" w:rsidRDefault="00742932" w:rsidP="007375ED">
      <w:pPr>
        <w:jc w:val="center"/>
        <w:rPr>
          <w:b/>
          <w:sz w:val="32"/>
          <w:szCs w:val="32"/>
        </w:rPr>
      </w:pPr>
      <w:r>
        <w:rPr>
          <w:rFonts w:hint="eastAsia"/>
          <w:b/>
          <w:sz w:val="32"/>
          <w:szCs w:val="32"/>
        </w:rPr>
        <w:t>2016</w:t>
      </w:r>
      <w:r>
        <w:rPr>
          <w:rFonts w:hint="eastAsia"/>
          <w:b/>
          <w:sz w:val="32"/>
          <w:szCs w:val="32"/>
        </w:rPr>
        <w:t>年度</w:t>
      </w:r>
      <w:r w:rsidR="00697D5E">
        <w:rPr>
          <w:rFonts w:hint="eastAsia"/>
          <w:b/>
          <w:sz w:val="32"/>
          <w:szCs w:val="32"/>
        </w:rPr>
        <w:t>昆山市保安服务行业星级评定考核</w:t>
      </w:r>
      <w:r w:rsidR="00D32A54">
        <w:rPr>
          <w:rFonts w:hint="eastAsia"/>
          <w:b/>
          <w:sz w:val="32"/>
          <w:szCs w:val="32"/>
        </w:rPr>
        <w:t>细则</w:t>
      </w:r>
      <w:r w:rsidR="00E05A1A">
        <w:rPr>
          <w:rFonts w:hint="eastAsia"/>
          <w:b/>
          <w:sz w:val="32"/>
          <w:szCs w:val="32"/>
        </w:rPr>
        <w:t>（人力防范保安服务公司）</w:t>
      </w:r>
    </w:p>
    <w:tbl>
      <w:tblPr>
        <w:tblStyle w:val="a5"/>
        <w:tblW w:w="0" w:type="auto"/>
        <w:tblLayout w:type="fixed"/>
        <w:tblLook w:val="01E0"/>
      </w:tblPr>
      <w:tblGrid>
        <w:gridCol w:w="1134"/>
        <w:gridCol w:w="4253"/>
        <w:gridCol w:w="1389"/>
        <w:gridCol w:w="5103"/>
        <w:gridCol w:w="1701"/>
        <w:gridCol w:w="1701"/>
      </w:tblGrid>
      <w:tr w:rsidR="00842A48" w:rsidTr="00BC724F">
        <w:trPr>
          <w:trHeight w:val="551"/>
        </w:trPr>
        <w:tc>
          <w:tcPr>
            <w:tcW w:w="1134" w:type="dxa"/>
            <w:vMerge w:val="restart"/>
            <w:vAlign w:val="center"/>
          </w:tcPr>
          <w:p w:rsidR="00842A48" w:rsidRDefault="00FD41F6" w:rsidP="00BC724F">
            <w:pPr>
              <w:jc w:val="center"/>
              <w:rPr>
                <w:b/>
                <w:sz w:val="28"/>
                <w:szCs w:val="28"/>
              </w:rPr>
            </w:pPr>
            <w:r>
              <w:rPr>
                <w:rFonts w:hint="eastAsia"/>
                <w:b/>
                <w:sz w:val="28"/>
                <w:szCs w:val="28"/>
              </w:rPr>
              <w:t>序号</w:t>
            </w:r>
          </w:p>
        </w:tc>
        <w:tc>
          <w:tcPr>
            <w:tcW w:w="4253" w:type="dxa"/>
            <w:vMerge w:val="restart"/>
            <w:vAlign w:val="center"/>
          </w:tcPr>
          <w:p w:rsidR="00842A48" w:rsidRDefault="00FD41F6" w:rsidP="00BC724F">
            <w:pPr>
              <w:jc w:val="center"/>
              <w:rPr>
                <w:b/>
                <w:sz w:val="28"/>
                <w:szCs w:val="28"/>
              </w:rPr>
            </w:pPr>
            <w:r>
              <w:rPr>
                <w:rFonts w:hint="eastAsia"/>
                <w:b/>
                <w:sz w:val="28"/>
                <w:szCs w:val="28"/>
              </w:rPr>
              <w:t>项目内容</w:t>
            </w:r>
          </w:p>
        </w:tc>
        <w:tc>
          <w:tcPr>
            <w:tcW w:w="1389" w:type="dxa"/>
            <w:vMerge w:val="restart"/>
            <w:vAlign w:val="center"/>
          </w:tcPr>
          <w:p w:rsidR="00842A48" w:rsidRDefault="00842A48" w:rsidP="00BC724F">
            <w:pPr>
              <w:jc w:val="center"/>
              <w:rPr>
                <w:b/>
                <w:sz w:val="28"/>
                <w:szCs w:val="28"/>
              </w:rPr>
            </w:pPr>
            <w:r>
              <w:rPr>
                <w:rFonts w:hint="eastAsia"/>
                <w:b/>
                <w:sz w:val="28"/>
                <w:szCs w:val="28"/>
              </w:rPr>
              <w:t>项</w:t>
            </w:r>
            <w:r>
              <w:rPr>
                <w:rFonts w:hint="eastAsia"/>
                <w:b/>
                <w:sz w:val="28"/>
                <w:szCs w:val="28"/>
              </w:rPr>
              <w:t xml:space="preserve"> </w:t>
            </w:r>
            <w:r>
              <w:rPr>
                <w:rFonts w:hint="eastAsia"/>
                <w:b/>
                <w:sz w:val="28"/>
                <w:szCs w:val="28"/>
              </w:rPr>
              <w:t>目</w:t>
            </w:r>
          </w:p>
          <w:p w:rsidR="00842A48" w:rsidRDefault="00842A48" w:rsidP="00BC724F">
            <w:pPr>
              <w:jc w:val="center"/>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5103" w:type="dxa"/>
            <w:vMerge w:val="restart"/>
            <w:vAlign w:val="center"/>
          </w:tcPr>
          <w:p w:rsidR="00842A48" w:rsidRDefault="00842A48" w:rsidP="00BC724F">
            <w:pPr>
              <w:jc w:val="center"/>
              <w:rPr>
                <w:b/>
                <w:sz w:val="28"/>
                <w:szCs w:val="28"/>
              </w:rPr>
            </w:pPr>
            <w:r>
              <w:rPr>
                <w:rFonts w:hint="eastAsia"/>
                <w:b/>
                <w:sz w:val="28"/>
                <w:szCs w:val="28"/>
              </w:rPr>
              <w:t>考核评估标准</w:t>
            </w:r>
          </w:p>
        </w:tc>
        <w:tc>
          <w:tcPr>
            <w:tcW w:w="3402" w:type="dxa"/>
            <w:gridSpan w:val="2"/>
            <w:vAlign w:val="center"/>
          </w:tcPr>
          <w:p w:rsidR="00842A48" w:rsidRDefault="00842A48" w:rsidP="00BC724F">
            <w:pPr>
              <w:jc w:val="center"/>
              <w:rPr>
                <w:b/>
                <w:sz w:val="28"/>
                <w:szCs w:val="28"/>
              </w:rPr>
            </w:pPr>
            <w:r>
              <w:rPr>
                <w:rFonts w:hint="eastAsia"/>
                <w:b/>
                <w:sz w:val="28"/>
                <w:szCs w:val="28"/>
              </w:rPr>
              <w:t>考核评估结果</w:t>
            </w:r>
          </w:p>
        </w:tc>
      </w:tr>
      <w:tr w:rsidR="00842A48" w:rsidTr="00147F38">
        <w:trPr>
          <w:trHeight w:val="435"/>
        </w:trPr>
        <w:tc>
          <w:tcPr>
            <w:tcW w:w="1134" w:type="dxa"/>
            <w:vMerge/>
            <w:vAlign w:val="center"/>
          </w:tcPr>
          <w:p w:rsidR="00842A48" w:rsidRDefault="00842A48" w:rsidP="00BC724F">
            <w:pPr>
              <w:jc w:val="center"/>
              <w:rPr>
                <w:b/>
                <w:sz w:val="28"/>
                <w:szCs w:val="28"/>
              </w:rPr>
            </w:pPr>
          </w:p>
        </w:tc>
        <w:tc>
          <w:tcPr>
            <w:tcW w:w="4253" w:type="dxa"/>
            <w:vMerge/>
            <w:vAlign w:val="center"/>
          </w:tcPr>
          <w:p w:rsidR="00842A48" w:rsidRDefault="00842A48" w:rsidP="00BC724F">
            <w:pPr>
              <w:jc w:val="center"/>
              <w:rPr>
                <w:b/>
                <w:sz w:val="28"/>
                <w:szCs w:val="28"/>
              </w:rPr>
            </w:pPr>
          </w:p>
        </w:tc>
        <w:tc>
          <w:tcPr>
            <w:tcW w:w="1389" w:type="dxa"/>
            <w:vMerge/>
            <w:vAlign w:val="center"/>
          </w:tcPr>
          <w:p w:rsidR="00842A48" w:rsidRDefault="00842A48" w:rsidP="00BC724F">
            <w:pPr>
              <w:jc w:val="center"/>
              <w:rPr>
                <w:b/>
                <w:sz w:val="28"/>
                <w:szCs w:val="28"/>
              </w:rPr>
            </w:pPr>
          </w:p>
        </w:tc>
        <w:tc>
          <w:tcPr>
            <w:tcW w:w="5103" w:type="dxa"/>
            <w:vMerge/>
            <w:vAlign w:val="center"/>
          </w:tcPr>
          <w:p w:rsidR="00842A48" w:rsidRDefault="00842A48" w:rsidP="00BC724F">
            <w:pPr>
              <w:jc w:val="center"/>
              <w:rPr>
                <w:b/>
                <w:sz w:val="28"/>
                <w:szCs w:val="28"/>
              </w:rPr>
            </w:pPr>
          </w:p>
        </w:tc>
        <w:tc>
          <w:tcPr>
            <w:tcW w:w="1701" w:type="dxa"/>
            <w:vAlign w:val="center"/>
          </w:tcPr>
          <w:p w:rsidR="00842A48" w:rsidRDefault="003D11BC" w:rsidP="00BC724F">
            <w:pPr>
              <w:jc w:val="center"/>
              <w:rPr>
                <w:b/>
                <w:sz w:val="28"/>
                <w:szCs w:val="28"/>
              </w:rPr>
            </w:pPr>
            <w:r>
              <w:rPr>
                <w:rFonts w:hint="eastAsia"/>
                <w:b/>
                <w:sz w:val="28"/>
                <w:szCs w:val="28"/>
              </w:rPr>
              <w:t>扣分项</w:t>
            </w:r>
          </w:p>
        </w:tc>
        <w:tc>
          <w:tcPr>
            <w:tcW w:w="1701" w:type="dxa"/>
            <w:shd w:val="clear" w:color="auto" w:fill="auto"/>
            <w:vAlign w:val="center"/>
          </w:tcPr>
          <w:p w:rsidR="00842A48" w:rsidRDefault="00842A48" w:rsidP="00BC724F">
            <w:pPr>
              <w:jc w:val="center"/>
              <w:rPr>
                <w:b/>
                <w:sz w:val="28"/>
                <w:szCs w:val="28"/>
              </w:rPr>
            </w:pPr>
            <w:r>
              <w:rPr>
                <w:rFonts w:hint="eastAsia"/>
                <w:b/>
                <w:sz w:val="28"/>
                <w:szCs w:val="28"/>
              </w:rPr>
              <w:t>实际得分</w:t>
            </w:r>
          </w:p>
        </w:tc>
      </w:tr>
      <w:tr w:rsidR="00147F38" w:rsidTr="00B3483E">
        <w:trPr>
          <w:trHeight w:val="505"/>
        </w:trPr>
        <w:tc>
          <w:tcPr>
            <w:tcW w:w="1134" w:type="dxa"/>
            <w:vMerge w:val="restart"/>
            <w:vAlign w:val="center"/>
          </w:tcPr>
          <w:p w:rsidR="00147F38" w:rsidRDefault="00742932" w:rsidP="00BC724F">
            <w:pPr>
              <w:jc w:val="center"/>
              <w:rPr>
                <w:b/>
                <w:sz w:val="28"/>
                <w:szCs w:val="28"/>
              </w:rPr>
            </w:pPr>
            <w:r>
              <w:rPr>
                <w:rFonts w:hint="eastAsia"/>
                <w:b/>
                <w:sz w:val="28"/>
                <w:szCs w:val="28"/>
              </w:rPr>
              <w:t>1</w:t>
            </w:r>
          </w:p>
        </w:tc>
        <w:tc>
          <w:tcPr>
            <w:tcW w:w="4253" w:type="dxa"/>
            <w:vMerge w:val="restart"/>
            <w:vAlign w:val="center"/>
          </w:tcPr>
          <w:p w:rsidR="00147F38" w:rsidRDefault="00147F38" w:rsidP="00BC724F">
            <w:pPr>
              <w:jc w:val="center"/>
              <w:rPr>
                <w:b/>
                <w:sz w:val="28"/>
                <w:szCs w:val="28"/>
              </w:rPr>
            </w:pPr>
            <w:r w:rsidRPr="00147F38">
              <w:rPr>
                <w:rFonts w:hint="eastAsia"/>
                <w:szCs w:val="21"/>
              </w:rPr>
              <w:t>星级评定单位应建</w:t>
            </w:r>
            <w:r w:rsidRPr="00147F38">
              <w:rPr>
                <w:rFonts w:hint="eastAsia"/>
                <w:szCs w:val="21"/>
              </w:rPr>
              <w:t>8</w:t>
            </w:r>
            <w:r w:rsidRPr="00147F38">
              <w:rPr>
                <w:rFonts w:hint="eastAsia"/>
                <w:szCs w:val="21"/>
              </w:rPr>
              <w:t>本星级管理台帐</w:t>
            </w:r>
          </w:p>
        </w:tc>
        <w:tc>
          <w:tcPr>
            <w:tcW w:w="1389" w:type="dxa"/>
            <w:vMerge w:val="restart"/>
            <w:vAlign w:val="center"/>
          </w:tcPr>
          <w:p w:rsidR="00147F38" w:rsidRPr="00147F38" w:rsidRDefault="00147F38" w:rsidP="00BC724F">
            <w:pPr>
              <w:jc w:val="center"/>
              <w:rPr>
                <w:b/>
                <w:sz w:val="28"/>
                <w:szCs w:val="28"/>
              </w:rPr>
            </w:pPr>
            <w:r>
              <w:rPr>
                <w:rFonts w:hint="eastAsia"/>
                <w:b/>
                <w:sz w:val="28"/>
                <w:szCs w:val="28"/>
              </w:rPr>
              <w:t>3</w:t>
            </w:r>
          </w:p>
        </w:tc>
        <w:tc>
          <w:tcPr>
            <w:tcW w:w="5103" w:type="dxa"/>
            <w:vAlign w:val="center"/>
          </w:tcPr>
          <w:p w:rsidR="00147F38" w:rsidRPr="00147F38" w:rsidRDefault="00147F38" w:rsidP="00441B73">
            <w:pPr>
              <w:ind w:firstLineChars="200" w:firstLine="400"/>
              <w:jc w:val="left"/>
              <w:rPr>
                <w:szCs w:val="21"/>
              </w:rPr>
            </w:pPr>
            <w:r>
              <w:rPr>
                <w:rFonts w:hint="eastAsia"/>
                <w:szCs w:val="21"/>
              </w:rPr>
              <w:t>①</w:t>
            </w:r>
            <w:r w:rsidRPr="00147F38">
              <w:rPr>
                <w:rFonts w:hint="eastAsia"/>
                <w:szCs w:val="21"/>
              </w:rPr>
              <w:t>每缺</w:t>
            </w:r>
            <w:r w:rsidRPr="00147F38">
              <w:rPr>
                <w:rFonts w:hint="eastAsia"/>
                <w:szCs w:val="21"/>
              </w:rPr>
              <w:t>1</w:t>
            </w:r>
            <w:r w:rsidRPr="00147F38">
              <w:rPr>
                <w:rFonts w:hint="eastAsia"/>
                <w:szCs w:val="21"/>
              </w:rPr>
              <w:t>本扣</w:t>
            </w:r>
            <w:r w:rsidRPr="00147F38">
              <w:rPr>
                <w:rFonts w:hint="eastAsia"/>
                <w:szCs w:val="21"/>
              </w:rPr>
              <w:t>1</w:t>
            </w:r>
            <w:r w:rsidRPr="00147F38">
              <w:rPr>
                <w:rFonts w:hint="eastAsia"/>
                <w:szCs w:val="21"/>
              </w:rPr>
              <w:t>分</w:t>
            </w:r>
          </w:p>
        </w:tc>
        <w:tc>
          <w:tcPr>
            <w:tcW w:w="1701" w:type="dxa"/>
            <w:vAlign w:val="center"/>
          </w:tcPr>
          <w:p w:rsidR="00147F38" w:rsidRDefault="00147F38" w:rsidP="00BC724F">
            <w:pPr>
              <w:jc w:val="center"/>
              <w:rPr>
                <w:b/>
                <w:sz w:val="28"/>
                <w:szCs w:val="28"/>
              </w:rPr>
            </w:pPr>
          </w:p>
        </w:tc>
        <w:tc>
          <w:tcPr>
            <w:tcW w:w="1701" w:type="dxa"/>
            <w:vMerge w:val="restart"/>
            <w:shd w:val="clear" w:color="auto" w:fill="auto"/>
            <w:vAlign w:val="center"/>
          </w:tcPr>
          <w:p w:rsidR="00147F38" w:rsidRDefault="00147F38" w:rsidP="00BC724F">
            <w:pPr>
              <w:jc w:val="center"/>
              <w:rPr>
                <w:b/>
                <w:sz w:val="28"/>
                <w:szCs w:val="28"/>
              </w:rPr>
            </w:pPr>
          </w:p>
        </w:tc>
      </w:tr>
      <w:tr w:rsidR="00147F38" w:rsidTr="00B3483E">
        <w:trPr>
          <w:trHeight w:val="443"/>
        </w:trPr>
        <w:tc>
          <w:tcPr>
            <w:tcW w:w="1134" w:type="dxa"/>
            <w:vMerge/>
            <w:vAlign w:val="center"/>
          </w:tcPr>
          <w:p w:rsidR="00147F38" w:rsidRDefault="00147F38" w:rsidP="00BC724F">
            <w:pPr>
              <w:jc w:val="center"/>
              <w:rPr>
                <w:b/>
                <w:sz w:val="28"/>
                <w:szCs w:val="28"/>
              </w:rPr>
            </w:pPr>
          </w:p>
        </w:tc>
        <w:tc>
          <w:tcPr>
            <w:tcW w:w="4253" w:type="dxa"/>
            <w:vMerge/>
            <w:vAlign w:val="center"/>
          </w:tcPr>
          <w:p w:rsidR="00147F38" w:rsidRPr="00147F38" w:rsidRDefault="00147F38" w:rsidP="00BC724F">
            <w:pPr>
              <w:jc w:val="center"/>
              <w:rPr>
                <w:szCs w:val="21"/>
              </w:rPr>
            </w:pPr>
          </w:p>
        </w:tc>
        <w:tc>
          <w:tcPr>
            <w:tcW w:w="1389" w:type="dxa"/>
            <w:vMerge/>
            <w:vAlign w:val="center"/>
          </w:tcPr>
          <w:p w:rsidR="00147F38" w:rsidRDefault="00147F38" w:rsidP="00BC724F">
            <w:pPr>
              <w:jc w:val="center"/>
              <w:rPr>
                <w:b/>
                <w:sz w:val="28"/>
                <w:szCs w:val="28"/>
              </w:rPr>
            </w:pPr>
          </w:p>
        </w:tc>
        <w:tc>
          <w:tcPr>
            <w:tcW w:w="5103" w:type="dxa"/>
            <w:vAlign w:val="center"/>
          </w:tcPr>
          <w:p w:rsidR="00147F38" w:rsidRPr="00147F38" w:rsidRDefault="00147F38" w:rsidP="00441B73">
            <w:pPr>
              <w:ind w:firstLineChars="200" w:firstLine="400"/>
              <w:jc w:val="left"/>
              <w:rPr>
                <w:szCs w:val="21"/>
              </w:rPr>
            </w:pPr>
            <w:r>
              <w:rPr>
                <w:rFonts w:hint="eastAsia"/>
                <w:szCs w:val="21"/>
              </w:rPr>
              <w:t>②台帐记录</w:t>
            </w:r>
            <w:r w:rsidR="00C72BE8">
              <w:rPr>
                <w:rFonts w:hint="eastAsia"/>
                <w:szCs w:val="21"/>
              </w:rPr>
              <w:t>内容</w:t>
            </w:r>
            <w:r>
              <w:rPr>
                <w:rFonts w:hint="eastAsia"/>
                <w:szCs w:val="21"/>
              </w:rPr>
              <w:t>不齐全的扣</w:t>
            </w:r>
            <w:r>
              <w:rPr>
                <w:rFonts w:hint="eastAsia"/>
                <w:szCs w:val="21"/>
              </w:rPr>
              <w:t>1</w:t>
            </w:r>
            <w:r>
              <w:rPr>
                <w:rFonts w:hint="eastAsia"/>
                <w:szCs w:val="21"/>
              </w:rPr>
              <w:t>分</w:t>
            </w:r>
          </w:p>
        </w:tc>
        <w:tc>
          <w:tcPr>
            <w:tcW w:w="1701" w:type="dxa"/>
            <w:vAlign w:val="center"/>
          </w:tcPr>
          <w:p w:rsidR="00147F38" w:rsidRDefault="00147F38" w:rsidP="00BC724F">
            <w:pPr>
              <w:jc w:val="center"/>
              <w:rPr>
                <w:b/>
                <w:sz w:val="28"/>
                <w:szCs w:val="28"/>
              </w:rPr>
            </w:pPr>
          </w:p>
        </w:tc>
        <w:tc>
          <w:tcPr>
            <w:tcW w:w="1701" w:type="dxa"/>
            <w:vMerge/>
            <w:shd w:val="clear" w:color="auto" w:fill="auto"/>
            <w:vAlign w:val="center"/>
          </w:tcPr>
          <w:p w:rsidR="00147F38" w:rsidRDefault="00147F38" w:rsidP="00BC724F">
            <w:pPr>
              <w:jc w:val="center"/>
              <w:rPr>
                <w:b/>
                <w:sz w:val="28"/>
                <w:szCs w:val="28"/>
              </w:rPr>
            </w:pPr>
          </w:p>
        </w:tc>
      </w:tr>
      <w:tr w:rsidR="00147F38" w:rsidTr="00667C2F">
        <w:trPr>
          <w:trHeight w:val="523"/>
        </w:trPr>
        <w:tc>
          <w:tcPr>
            <w:tcW w:w="1134" w:type="dxa"/>
            <w:vMerge/>
            <w:vAlign w:val="center"/>
          </w:tcPr>
          <w:p w:rsidR="00147F38" w:rsidRDefault="00147F38" w:rsidP="00BC724F">
            <w:pPr>
              <w:jc w:val="center"/>
              <w:rPr>
                <w:b/>
                <w:sz w:val="28"/>
                <w:szCs w:val="28"/>
              </w:rPr>
            </w:pPr>
          </w:p>
        </w:tc>
        <w:tc>
          <w:tcPr>
            <w:tcW w:w="4253" w:type="dxa"/>
            <w:vMerge/>
            <w:vAlign w:val="center"/>
          </w:tcPr>
          <w:p w:rsidR="00147F38" w:rsidRPr="00147F38" w:rsidRDefault="00147F38" w:rsidP="00BC724F">
            <w:pPr>
              <w:jc w:val="center"/>
              <w:rPr>
                <w:szCs w:val="21"/>
              </w:rPr>
            </w:pPr>
          </w:p>
        </w:tc>
        <w:tc>
          <w:tcPr>
            <w:tcW w:w="1389" w:type="dxa"/>
            <w:vMerge/>
            <w:vAlign w:val="center"/>
          </w:tcPr>
          <w:p w:rsidR="00147F38" w:rsidRDefault="00147F38" w:rsidP="00BC724F">
            <w:pPr>
              <w:jc w:val="center"/>
              <w:rPr>
                <w:b/>
                <w:sz w:val="28"/>
                <w:szCs w:val="28"/>
              </w:rPr>
            </w:pPr>
          </w:p>
        </w:tc>
        <w:tc>
          <w:tcPr>
            <w:tcW w:w="5103" w:type="dxa"/>
            <w:vAlign w:val="center"/>
          </w:tcPr>
          <w:p w:rsidR="00147F38" w:rsidRPr="00147F38" w:rsidRDefault="00147F38" w:rsidP="00441B73">
            <w:pPr>
              <w:ind w:firstLineChars="200" w:firstLine="400"/>
              <w:jc w:val="left"/>
              <w:rPr>
                <w:szCs w:val="21"/>
              </w:rPr>
            </w:pPr>
            <w:r>
              <w:rPr>
                <w:rFonts w:hint="eastAsia"/>
                <w:szCs w:val="21"/>
              </w:rPr>
              <w:t>③考评时未装订</w:t>
            </w:r>
            <w:r w:rsidR="00C72BE8">
              <w:rPr>
                <w:rFonts w:hint="eastAsia"/>
                <w:szCs w:val="21"/>
              </w:rPr>
              <w:t>成册</w:t>
            </w:r>
            <w:r>
              <w:rPr>
                <w:rFonts w:hint="eastAsia"/>
                <w:szCs w:val="21"/>
              </w:rPr>
              <w:t>的扣</w:t>
            </w:r>
            <w:r>
              <w:rPr>
                <w:rFonts w:hint="eastAsia"/>
                <w:szCs w:val="21"/>
              </w:rPr>
              <w:t>1</w:t>
            </w:r>
            <w:r>
              <w:rPr>
                <w:rFonts w:hint="eastAsia"/>
                <w:szCs w:val="21"/>
              </w:rPr>
              <w:t>分</w:t>
            </w:r>
          </w:p>
        </w:tc>
        <w:tc>
          <w:tcPr>
            <w:tcW w:w="1701" w:type="dxa"/>
            <w:vAlign w:val="center"/>
          </w:tcPr>
          <w:p w:rsidR="00147F38" w:rsidRDefault="00147F38" w:rsidP="00BC724F">
            <w:pPr>
              <w:jc w:val="center"/>
              <w:rPr>
                <w:b/>
                <w:sz w:val="28"/>
                <w:szCs w:val="28"/>
              </w:rPr>
            </w:pPr>
          </w:p>
        </w:tc>
        <w:tc>
          <w:tcPr>
            <w:tcW w:w="1701" w:type="dxa"/>
            <w:vMerge/>
            <w:shd w:val="clear" w:color="auto" w:fill="auto"/>
            <w:vAlign w:val="center"/>
          </w:tcPr>
          <w:p w:rsidR="00147F38" w:rsidRDefault="00147F38" w:rsidP="00BC724F">
            <w:pPr>
              <w:jc w:val="center"/>
              <w:rPr>
                <w:b/>
                <w:sz w:val="28"/>
                <w:szCs w:val="28"/>
              </w:rPr>
            </w:pPr>
          </w:p>
        </w:tc>
      </w:tr>
      <w:tr w:rsidR="00147F38" w:rsidTr="00667C2F">
        <w:trPr>
          <w:trHeight w:val="447"/>
        </w:trPr>
        <w:tc>
          <w:tcPr>
            <w:tcW w:w="1134" w:type="dxa"/>
            <w:vMerge/>
            <w:vAlign w:val="center"/>
          </w:tcPr>
          <w:p w:rsidR="00147F38" w:rsidRDefault="00147F38" w:rsidP="00BC724F">
            <w:pPr>
              <w:jc w:val="center"/>
              <w:rPr>
                <w:b/>
                <w:sz w:val="28"/>
                <w:szCs w:val="28"/>
              </w:rPr>
            </w:pPr>
          </w:p>
        </w:tc>
        <w:tc>
          <w:tcPr>
            <w:tcW w:w="4253" w:type="dxa"/>
            <w:vMerge/>
            <w:vAlign w:val="center"/>
          </w:tcPr>
          <w:p w:rsidR="00147F38" w:rsidRPr="00147F38" w:rsidRDefault="00147F38" w:rsidP="00BC724F">
            <w:pPr>
              <w:jc w:val="center"/>
              <w:rPr>
                <w:szCs w:val="21"/>
              </w:rPr>
            </w:pPr>
          </w:p>
        </w:tc>
        <w:tc>
          <w:tcPr>
            <w:tcW w:w="1389" w:type="dxa"/>
            <w:vMerge/>
            <w:vAlign w:val="center"/>
          </w:tcPr>
          <w:p w:rsidR="00147F38" w:rsidRDefault="00147F38" w:rsidP="00BC724F">
            <w:pPr>
              <w:jc w:val="center"/>
              <w:rPr>
                <w:b/>
                <w:sz w:val="28"/>
                <w:szCs w:val="28"/>
              </w:rPr>
            </w:pPr>
          </w:p>
        </w:tc>
        <w:tc>
          <w:tcPr>
            <w:tcW w:w="5103" w:type="dxa"/>
            <w:vAlign w:val="center"/>
          </w:tcPr>
          <w:p w:rsidR="00147F38" w:rsidRPr="00147F38" w:rsidRDefault="00147F38" w:rsidP="00441B73">
            <w:pPr>
              <w:ind w:firstLineChars="200" w:firstLine="400"/>
              <w:jc w:val="left"/>
              <w:rPr>
                <w:szCs w:val="21"/>
              </w:rPr>
            </w:pPr>
            <w:r>
              <w:rPr>
                <w:rFonts w:hint="eastAsia"/>
                <w:szCs w:val="21"/>
              </w:rPr>
              <w:t>④发现台帐造假的不得分</w:t>
            </w:r>
          </w:p>
        </w:tc>
        <w:tc>
          <w:tcPr>
            <w:tcW w:w="1701" w:type="dxa"/>
            <w:vAlign w:val="center"/>
          </w:tcPr>
          <w:p w:rsidR="00147F38" w:rsidRDefault="00147F38" w:rsidP="00BC724F">
            <w:pPr>
              <w:jc w:val="center"/>
              <w:rPr>
                <w:b/>
                <w:sz w:val="28"/>
                <w:szCs w:val="28"/>
              </w:rPr>
            </w:pPr>
          </w:p>
        </w:tc>
        <w:tc>
          <w:tcPr>
            <w:tcW w:w="1701" w:type="dxa"/>
            <w:vMerge/>
            <w:shd w:val="clear" w:color="auto" w:fill="auto"/>
            <w:vAlign w:val="center"/>
          </w:tcPr>
          <w:p w:rsidR="00147F38" w:rsidRDefault="00147F38" w:rsidP="00BC724F">
            <w:pPr>
              <w:jc w:val="center"/>
              <w:rPr>
                <w:b/>
                <w:sz w:val="28"/>
                <w:szCs w:val="28"/>
              </w:rPr>
            </w:pPr>
          </w:p>
        </w:tc>
      </w:tr>
      <w:tr w:rsidR="00BB3AE7" w:rsidTr="00DE109B">
        <w:trPr>
          <w:trHeight w:val="789"/>
        </w:trPr>
        <w:tc>
          <w:tcPr>
            <w:tcW w:w="1134" w:type="dxa"/>
            <w:vMerge w:val="restart"/>
            <w:vAlign w:val="center"/>
          </w:tcPr>
          <w:p w:rsidR="00BB3AE7" w:rsidRPr="00742932" w:rsidRDefault="00742932" w:rsidP="00BC724F">
            <w:pPr>
              <w:jc w:val="center"/>
              <w:rPr>
                <w:b/>
                <w:sz w:val="28"/>
                <w:szCs w:val="28"/>
              </w:rPr>
            </w:pPr>
            <w:r w:rsidRPr="00742932">
              <w:rPr>
                <w:rFonts w:hint="eastAsia"/>
                <w:b/>
                <w:sz w:val="28"/>
                <w:szCs w:val="28"/>
              </w:rPr>
              <w:t>2</w:t>
            </w:r>
          </w:p>
        </w:tc>
        <w:tc>
          <w:tcPr>
            <w:tcW w:w="4253" w:type="dxa"/>
            <w:vAlign w:val="center"/>
          </w:tcPr>
          <w:p w:rsidR="00BB3AE7" w:rsidRPr="00CF0A85" w:rsidRDefault="00742932" w:rsidP="00441B73">
            <w:pPr>
              <w:ind w:firstLineChars="200" w:firstLine="400"/>
              <w:rPr>
                <w:szCs w:val="21"/>
              </w:rPr>
            </w:pPr>
            <w:r>
              <w:rPr>
                <w:rFonts w:hint="eastAsia"/>
                <w:szCs w:val="21"/>
              </w:rPr>
              <w:t>办公条件：</w:t>
            </w:r>
            <w:r w:rsidR="008D2909">
              <w:rPr>
                <w:rFonts w:hint="eastAsia"/>
                <w:szCs w:val="21"/>
              </w:rPr>
              <w:t>①</w:t>
            </w:r>
            <w:r w:rsidR="00BB3AE7" w:rsidRPr="00842A48">
              <w:rPr>
                <w:rFonts w:hint="eastAsia"/>
                <w:szCs w:val="21"/>
              </w:rPr>
              <w:t>办公用房面积应在</w:t>
            </w:r>
            <w:r w:rsidR="00BB3AE7" w:rsidRPr="00842A48">
              <w:rPr>
                <w:rFonts w:hint="eastAsia"/>
                <w:szCs w:val="21"/>
              </w:rPr>
              <w:t>200</w:t>
            </w:r>
            <w:r w:rsidR="00BB3AE7" w:rsidRPr="00842A48">
              <w:rPr>
                <w:rFonts w:hint="eastAsia"/>
                <w:szCs w:val="21"/>
              </w:rPr>
              <w:t>平方米以上，房屋性质应当为经营性用房，</w:t>
            </w:r>
            <w:r w:rsidR="00377EC0">
              <w:rPr>
                <w:rFonts w:hint="eastAsia"/>
                <w:szCs w:val="21"/>
              </w:rPr>
              <w:t>有</w:t>
            </w:r>
            <w:r w:rsidR="00706982">
              <w:rPr>
                <w:rFonts w:hint="eastAsia"/>
                <w:szCs w:val="21"/>
              </w:rPr>
              <w:t>房屋所有权及使用权</w:t>
            </w:r>
            <w:r w:rsidR="00BB3AE7" w:rsidRPr="00842A48">
              <w:rPr>
                <w:rFonts w:hint="eastAsia"/>
                <w:szCs w:val="21"/>
              </w:rPr>
              <w:t>。</w:t>
            </w:r>
          </w:p>
        </w:tc>
        <w:tc>
          <w:tcPr>
            <w:tcW w:w="1389" w:type="dxa"/>
            <w:vMerge w:val="restart"/>
            <w:vAlign w:val="center"/>
          </w:tcPr>
          <w:p w:rsidR="00BB3AE7" w:rsidRDefault="00BB3AE7" w:rsidP="00BC724F">
            <w:pPr>
              <w:jc w:val="center"/>
              <w:rPr>
                <w:b/>
                <w:sz w:val="28"/>
                <w:szCs w:val="28"/>
              </w:rPr>
            </w:pPr>
            <w:r>
              <w:rPr>
                <w:rFonts w:hint="eastAsia"/>
                <w:b/>
                <w:sz w:val="28"/>
                <w:szCs w:val="28"/>
              </w:rPr>
              <w:t>5</w:t>
            </w:r>
          </w:p>
        </w:tc>
        <w:tc>
          <w:tcPr>
            <w:tcW w:w="5103" w:type="dxa"/>
            <w:vAlign w:val="center"/>
          </w:tcPr>
          <w:p w:rsidR="00BB3AE7" w:rsidRPr="00CF0A85" w:rsidRDefault="00BB3AE7" w:rsidP="00441B73">
            <w:pPr>
              <w:ind w:firstLineChars="200" w:firstLine="400"/>
              <w:rPr>
                <w:szCs w:val="21"/>
              </w:rPr>
            </w:pPr>
            <w:r>
              <w:rPr>
                <w:rFonts w:hint="eastAsia"/>
                <w:szCs w:val="21"/>
              </w:rPr>
              <w:t>不</w:t>
            </w:r>
            <w:r w:rsidR="00AE34F8">
              <w:rPr>
                <w:rFonts w:hint="eastAsia"/>
                <w:szCs w:val="21"/>
              </w:rPr>
              <w:t>符合要求的</w:t>
            </w:r>
            <w:r>
              <w:rPr>
                <w:rFonts w:hint="eastAsia"/>
                <w:szCs w:val="21"/>
              </w:rPr>
              <w:t>扣</w:t>
            </w:r>
            <w:r>
              <w:rPr>
                <w:rFonts w:hint="eastAsia"/>
                <w:szCs w:val="21"/>
              </w:rPr>
              <w:t>3</w:t>
            </w:r>
            <w:r>
              <w:rPr>
                <w:rFonts w:hint="eastAsia"/>
                <w:szCs w:val="21"/>
              </w:rPr>
              <w:t>分</w:t>
            </w:r>
          </w:p>
        </w:tc>
        <w:tc>
          <w:tcPr>
            <w:tcW w:w="1701" w:type="dxa"/>
          </w:tcPr>
          <w:p w:rsidR="00BB3AE7" w:rsidRDefault="00BB3AE7" w:rsidP="00BC724F">
            <w:pPr>
              <w:rPr>
                <w:b/>
                <w:sz w:val="28"/>
                <w:szCs w:val="28"/>
              </w:rPr>
            </w:pPr>
          </w:p>
        </w:tc>
        <w:tc>
          <w:tcPr>
            <w:tcW w:w="1701" w:type="dxa"/>
            <w:vMerge w:val="restart"/>
          </w:tcPr>
          <w:p w:rsidR="00BB3AE7" w:rsidRDefault="00BB3AE7" w:rsidP="00BC724F">
            <w:pPr>
              <w:rPr>
                <w:b/>
                <w:sz w:val="28"/>
                <w:szCs w:val="28"/>
              </w:rPr>
            </w:pPr>
          </w:p>
        </w:tc>
      </w:tr>
      <w:tr w:rsidR="00D60FCB" w:rsidTr="00C822A2">
        <w:trPr>
          <w:trHeight w:val="495"/>
        </w:trPr>
        <w:tc>
          <w:tcPr>
            <w:tcW w:w="1134" w:type="dxa"/>
            <w:vMerge/>
            <w:vAlign w:val="center"/>
          </w:tcPr>
          <w:p w:rsidR="00D60FCB" w:rsidRDefault="00D60FCB" w:rsidP="00BC724F">
            <w:pPr>
              <w:jc w:val="center"/>
              <w:rPr>
                <w:szCs w:val="21"/>
              </w:rPr>
            </w:pPr>
          </w:p>
        </w:tc>
        <w:tc>
          <w:tcPr>
            <w:tcW w:w="4253" w:type="dxa"/>
            <w:vMerge w:val="restart"/>
            <w:vAlign w:val="center"/>
          </w:tcPr>
          <w:p w:rsidR="00D60FCB" w:rsidRPr="00842A48" w:rsidRDefault="008D2909" w:rsidP="00441B73">
            <w:pPr>
              <w:ind w:firstLineChars="200" w:firstLine="400"/>
              <w:rPr>
                <w:szCs w:val="21"/>
              </w:rPr>
            </w:pPr>
            <w:r>
              <w:rPr>
                <w:rFonts w:hint="eastAsia"/>
                <w:szCs w:val="21"/>
              </w:rPr>
              <w:t>②</w:t>
            </w:r>
            <w:r w:rsidR="00D60FCB" w:rsidRPr="00E5207B">
              <w:rPr>
                <w:rFonts w:hint="eastAsia"/>
                <w:szCs w:val="21"/>
              </w:rPr>
              <w:t>已经许可设立的保安服务公司变更名称、住所、法定代表人</w:t>
            </w:r>
            <w:r w:rsidR="00D60FCB">
              <w:rPr>
                <w:rFonts w:hint="eastAsia"/>
                <w:szCs w:val="21"/>
              </w:rPr>
              <w:t>、服务范围、注册资本</w:t>
            </w:r>
            <w:r w:rsidR="00D60FCB" w:rsidRPr="00E5207B">
              <w:rPr>
                <w:rFonts w:hint="eastAsia"/>
                <w:szCs w:val="21"/>
              </w:rPr>
              <w:t>等《保安服务许可证》项目，应当到省辖市公安局</w:t>
            </w:r>
            <w:r w:rsidR="00D60FCB">
              <w:rPr>
                <w:rFonts w:hint="eastAsia"/>
                <w:szCs w:val="21"/>
              </w:rPr>
              <w:t>申请变更。</w:t>
            </w:r>
          </w:p>
        </w:tc>
        <w:tc>
          <w:tcPr>
            <w:tcW w:w="1389" w:type="dxa"/>
            <w:vMerge/>
            <w:tcBorders>
              <w:bottom w:val="single" w:sz="4" w:space="0" w:color="auto"/>
            </w:tcBorders>
            <w:vAlign w:val="center"/>
          </w:tcPr>
          <w:p w:rsidR="00D60FCB" w:rsidRDefault="00D60FCB" w:rsidP="00BC724F">
            <w:pPr>
              <w:jc w:val="center"/>
              <w:rPr>
                <w:b/>
                <w:sz w:val="28"/>
                <w:szCs w:val="28"/>
              </w:rPr>
            </w:pPr>
          </w:p>
        </w:tc>
        <w:tc>
          <w:tcPr>
            <w:tcW w:w="5103" w:type="dxa"/>
            <w:vMerge w:val="restart"/>
            <w:vAlign w:val="center"/>
          </w:tcPr>
          <w:p w:rsidR="00D60FCB" w:rsidRPr="00842A48" w:rsidRDefault="00AE34F8" w:rsidP="00441B73">
            <w:pPr>
              <w:ind w:firstLineChars="200" w:firstLine="400"/>
              <w:rPr>
                <w:szCs w:val="21"/>
              </w:rPr>
            </w:pPr>
            <w:r w:rsidRPr="00E5207B">
              <w:rPr>
                <w:rFonts w:hint="eastAsia"/>
                <w:szCs w:val="21"/>
              </w:rPr>
              <w:t>保安服务公司变更名称、住所、法定代表人</w:t>
            </w:r>
            <w:r>
              <w:rPr>
                <w:rFonts w:hint="eastAsia"/>
                <w:szCs w:val="21"/>
              </w:rPr>
              <w:t>、服务范围、注册资本</w:t>
            </w:r>
            <w:r w:rsidRPr="00E5207B">
              <w:rPr>
                <w:rFonts w:hint="eastAsia"/>
                <w:szCs w:val="21"/>
              </w:rPr>
              <w:t>等《保安服务许可证》项目</w:t>
            </w:r>
            <w:r>
              <w:rPr>
                <w:rFonts w:hint="eastAsia"/>
                <w:szCs w:val="21"/>
              </w:rPr>
              <w:t>，</w:t>
            </w:r>
            <w:r w:rsidR="003F3B3C">
              <w:rPr>
                <w:rFonts w:hint="eastAsia"/>
                <w:szCs w:val="21"/>
              </w:rPr>
              <w:t>而公司未及时变更的，</w:t>
            </w:r>
            <w:r>
              <w:rPr>
                <w:rFonts w:hint="eastAsia"/>
                <w:szCs w:val="21"/>
              </w:rPr>
              <w:t>有一</w:t>
            </w:r>
            <w:r w:rsidR="003F3B3C">
              <w:rPr>
                <w:rFonts w:hint="eastAsia"/>
                <w:szCs w:val="21"/>
              </w:rPr>
              <w:t>项</w:t>
            </w:r>
            <w:r w:rsidR="00D60FCB">
              <w:rPr>
                <w:rFonts w:hint="eastAsia"/>
                <w:szCs w:val="21"/>
              </w:rPr>
              <w:t>扣</w:t>
            </w:r>
            <w:r w:rsidR="00D60FCB">
              <w:rPr>
                <w:rFonts w:hint="eastAsia"/>
                <w:szCs w:val="21"/>
              </w:rPr>
              <w:t>2</w:t>
            </w:r>
            <w:r w:rsidR="00D60FCB">
              <w:rPr>
                <w:rFonts w:hint="eastAsia"/>
                <w:szCs w:val="21"/>
              </w:rPr>
              <w:t>分。</w:t>
            </w:r>
          </w:p>
        </w:tc>
        <w:tc>
          <w:tcPr>
            <w:tcW w:w="1701" w:type="dxa"/>
            <w:tcBorders>
              <w:bottom w:val="single" w:sz="4" w:space="0" w:color="auto"/>
            </w:tcBorders>
          </w:tcPr>
          <w:p w:rsidR="00D60FCB" w:rsidRDefault="00D60FCB" w:rsidP="00BC724F">
            <w:pPr>
              <w:rPr>
                <w:b/>
                <w:sz w:val="28"/>
                <w:szCs w:val="28"/>
              </w:rPr>
            </w:pPr>
          </w:p>
        </w:tc>
        <w:tc>
          <w:tcPr>
            <w:tcW w:w="1701" w:type="dxa"/>
            <w:vMerge/>
            <w:tcBorders>
              <w:bottom w:val="single" w:sz="4" w:space="0" w:color="auto"/>
            </w:tcBorders>
          </w:tcPr>
          <w:p w:rsidR="00D60FCB" w:rsidRDefault="00D60FCB" w:rsidP="00BC724F">
            <w:pPr>
              <w:rPr>
                <w:b/>
                <w:sz w:val="28"/>
                <w:szCs w:val="28"/>
              </w:rPr>
            </w:pPr>
          </w:p>
        </w:tc>
      </w:tr>
      <w:tr w:rsidR="00D60FCB" w:rsidTr="00F77816">
        <w:trPr>
          <w:trHeight w:val="469"/>
        </w:trPr>
        <w:tc>
          <w:tcPr>
            <w:tcW w:w="1134" w:type="dxa"/>
            <w:vMerge/>
            <w:vAlign w:val="center"/>
          </w:tcPr>
          <w:p w:rsidR="00D60FCB" w:rsidRDefault="00D60FCB" w:rsidP="00BC724F">
            <w:pPr>
              <w:jc w:val="center"/>
              <w:rPr>
                <w:szCs w:val="21"/>
              </w:rPr>
            </w:pPr>
          </w:p>
        </w:tc>
        <w:tc>
          <w:tcPr>
            <w:tcW w:w="4253" w:type="dxa"/>
            <w:vMerge/>
            <w:vAlign w:val="center"/>
          </w:tcPr>
          <w:p w:rsidR="00D60FCB" w:rsidRPr="00E5207B" w:rsidRDefault="00D60FCB" w:rsidP="00441B73">
            <w:pPr>
              <w:ind w:firstLineChars="200" w:firstLine="400"/>
              <w:rPr>
                <w:szCs w:val="21"/>
              </w:rPr>
            </w:pPr>
          </w:p>
        </w:tc>
        <w:tc>
          <w:tcPr>
            <w:tcW w:w="1389" w:type="dxa"/>
            <w:vMerge/>
            <w:tcBorders>
              <w:bottom w:val="single" w:sz="4" w:space="0" w:color="auto"/>
            </w:tcBorders>
            <w:vAlign w:val="center"/>
          </w:tcPr>
          <w:p w:rsidR="00D60FCB" w:rsidRDefault="00D60FCB" w:rsidP="00BC724F">
            <w:pPr>
              <w:jc w:val="center"/>
              <w:rPr>
                <w:b/>
                <w:sz w:val="28"/>
                <w:szCs w:val="28"/>
              </w:rPr>
            </w:pPr>
          </w:p>
        </w:tc>
        <w:tc>
          <w:tcPr>
            <w:tcW w:w="5103" w:type="dxa"/>
            <w:vMerge/>
            <w:vAlign w:val="center"/>
          </w:tcPr>
          <w:p w:rsidR="00D60FCB" w:rsidRDefault="00D60FCB" w:rsidP="00441B73">
            <w:pPr>
              <w:ind w:firstLineChars="200" w:firstLine="400"/>
              <w:rPr>
                <w:szCs w:val="21"/>
              </w:rPr>
            </w:pPr>
          </w:p>
        </w:tc>
        <w:tc>
          <w:tcPr>
            <w:tcW w:w="1701" w:type="dxa"/>
            <w:tcBorders>
              <w:bottom w:val="single" w:sz="4" w:space="0" w:color="auto"/>
            </w:tcBorders>
          </w:tcPr>
          <w:p w:rsidR="00D60FCB" w:rsidRDefault="00D60FCB" w:rsidP="00BC724F">
            <w:pPr>
              <w:rPr>
                <w:b/>
                <w:sz w:val="28"/>
                <w:szCs w:val="28"/>
              </w:rPr>
            </w:pPr>
          </w:p>
        </w:tc>
        <w:tc>
          <w:tcPr>
            <w:tcW w:w="1701" w:type="dxa"/>
            <w:vMerge/>
            <w:tcBorders>
              <w:bottom w:val="single" w:sz="4" w:space="0" w:color="auto"/>
            </w:tcBorders>
          </w:tcPr>
          <w:p w:rsidR="00D60FCB" w:rsidRDefault="00D60FCB" w:rsidP="00BC724F">
            <w:pPr>
              <w:rPr>
                <w:b/>
                <w:sz w:val="28"/>
                <w:szCs w:val="28"/>
              </w:rPr>
            </w:pPr>
          </w:p>
        </w:tc>
      </w:tr>
      <w:tr w:rsidR="00126B2B" w:rsidTr="0008466F">
        <w:trPr>
          <w:trHeight w:val="431"/>
        </w:trPr>
        <w:tc>
          <w:tcPr>
            <w:tcW w:w="1134" w:type="dxa"/>
            <w:vMerge w:val="restart"/>
            <w:vAlign w:val="center"/>
          </w:tcPr>
          <w:p w:rsidR="00126B2B" w:rsidRPr="00742932" w:rsidRDefault="00742932" w:rsidP="00BC724F">
            <w:pPr>
              <w:jc w:val="center"/>
              <w:rPr>
                <w:b/>
                <w:sz w:val="28"/>
                <w:szCs w:val="28"/>
              </w:rPr>
            </w:pPr>
            <w:r w:rsidRPr="00742932">
              <w:rPr>
                <w:rFonts w:hint="eastAsia"/>
                <w:b/>
                <w:sz w:val="28"/>
                <w:szCs w:val="28"/>
              </w:rPr>
              <w:t>3</w:t>
            </w:r>
          </w:p>
        </w:tc>
        <w:tc>
          <w:tcPr>
            <w:tcW w:w="4253" w:type="dxa"/>
            <w:vMerge w:val="restart"/>
            <w:vAlign w:val="center"/>
          </w:tcPr>
          <w:p w:rsidR="00126B2B" w:rsidRPr="00DA4119" w:rsidRDefault="00742932" w:rsidP="00441B73">
            <w:pPr>
              <w:ind w:firstLineChars="200" w:firstLine="400"/>
              <w:rPr>
                <w:szCs w:val="21"/>
              </w:rPr>
            </w:pPr>
            <w:r>
              <w:rPr>
                <w:rFonts w:hint="eastAsia"/>
                <w:szCs w:val="21"/>
              </w:rPr>
              <w:t>管理制度：</w:t>
            </w:r>
            <w:r w:rsidR="00126B2B" w:rsidRPr="00842A48">
              <w:rPr>
                <w:rFonts w:hint="eastAsia"/>
                <w:szCs w:val="21"/>
              </w:rPr>
              <w:t>保安服务公司</w:t>
            </w:r>
            <w:r w:rsidR="00126B2B">
              <w:rPr>
                <w:rFonts w:hint="eastAsia"/>
                <w:szCs w:val="21"/>
              </w:rPr>
              <w:t>应</w:t>
            </w:r>
            <w:r w:rsidR="00126B2B" w:rsidRPr="00842A48">
              <w:rPr>
                <w:rFonts w:hint="eastAsia"/>
                <w:szCs w:val="21"/>
              </w:rPr>
              <w:t>有健全的组织机构；保安服务管理制度、岗位责任制度、保安员管理制度</w:t>
            </w:r>
            <w:r w:rsidR="00B56C66">
              <w:rPr>
                <w:rFonts w:hint="eastAsia"/>
                <w:szCs w:val="21"/>
              </w:rPr>
              <w:t>齐全</w:t>
            </w:r>
            <w:r w:rsidR="00126B2B" w:rsidRPr="00842A48">
              <w:rPr>
                <w:rFonts w:hint="eastAsia"/>
                <w:szCs w:val="21"/>
              </w:rPr>
              <w:t>且结合公司实际情况，张贴、悬挂在办公场所的醒目位置。</w:t>
            </w:r>
          </w:p>
        </w:tc>
        <w:tc>
          <w:tcPr>
            <w:tcW w:w="1389" w:type="dxa"/>
            <w:vMerge w:val="restart"/>
            <w:vAlign w:val="center"/>
          </w:tcPr>
          <w:p w:rsidR="00126B2B" w:rsidRDefault="00126B2B" w:rsidP="00BC724F">
            <w:pPr>
              <w:jc w:val="center"/>
              <w:rPr>
                <w:b/>
                <w:sz w:val="28"/>
                <w:szCs w:val="28"/>
              </w:rPr>
            </w:pPr>
            <w:r>
              <w:rPr>
                <w:rFonts w:hint="eastAsia"/>
                <w:b/>
                <w:sz w:val="28"/>
                <w:szCs w:val="28"/>
              </w:rPr>
              <w:t>5</w:t>
            </w:r>
          </w:p>
        </w:tc>
        <w:tc>
          <w:tcPr>
            <w:tcW w:w="5103" w:type="dxa"/>
            <w:vAlign w:val="center"/>
          </w:tcPr>
          <w:p w:rsidR="00126B2B" w:rsidRPr="000D351B" w:rsidRDefault="00E3615D" w:rsidP="00441B73">
            <w:pPr>
              <w:ind w:firstLineChars="200" w:firstLine="400"/>
              <w:rPr>
                <w:szCs w:val="21"/>
              </w:rPr>
            </w:pPr>
            <w:r>
              <w:rPr>
                <w:rFonts w:hint="eastAsia"/>
                <w:szCs w:val="21"/>
              </w:rPr>
              <w:t>①</w:t>
            </w:r>
            <w:r w:rsidR="00126B2B" w:rsidRPr="00842A48">
              <w:rPr>
                <w:rFonts w:hint="eastAsia"/>
                <w:szCs w:val="21"/>
              </w:rPr>
              <w:t>组织机构</w:t>
            </w:r>
            <w:r>
              <w:rPr>
                <w:rFonts w:hint="eastAsia"/>
                <w:szCs w:val="21"/>
              </w:rPr>
              <w:t>不健全</w:t>
            </w:r>
            <w:r w:rsidR="00126B2B">
              <w:rPr>
                <w:rFonts w:hint="eastAsia"/>
                <w:szCs w:val="21"/>
              </w:rPr>
              <w:t>的扣</w:t>
            </w:r>
            <w:r w:rsidR="00126B2B">
              <w:rPr>
                <w:rFonts w:hint="eastAsia"/>
                <w:szCs w:val="21"/>
              </w:rPr>
              <w:t>1</w:t>
            </w:r>
            <w:r w:rsidR="00126B2B">
              <w:rPr>
                <w:rFonts w:hint="eastAsia"/>
                <w:szCs w:val="21"/>
              </w:rPr>
              <w:t>分。</w:t>
            </w:r>
          </w:p>
        </w:tc>
        <w:tc>
          <w:tcPr>
            <w:tcW w:w="1701" w:type="dxa"/>
          </w:tcPr>
          <w:p w:rsidR="00126B2B" w:rsidRDefault="00126B2B" w:rsidP="00BC724F">
            <w:pPr>
              <w:rPr>
                <w:b/>
                <w:sz w:val="28"/>
                <w:szCs w:val="28"/>
              </w:rPr>
            </w:pPr>
          </w:p>
        </w:tc>
        <w:tc>
          <w:tcPr>
            <w:tcW w:w="1701" w:type="dxa"/>
            <w:vMerge w:val="restart"/>
          </w:tcPr>
          <w:p w:rsidR="00126B2B" w:rsidRDefault="00126B2B" w:rsidP="00BC724F">
            <w:pPr>
              <w:rPr>
                <w:b/>
                <w:sz w:val="28"/>
                <w:szCs w:val="28"/>
              </w:rPr>
            </w:pPr>
          </w:p>
        </w:tc>
      </w:tr>
      <w:tr w:rsidR="00126B2B" w:rsidTr="009F217C">
        <w:trPr>
          <w:trHeight w:val="696"/>
        </w:trPr>
        <w:tc>
          <w:tcPr>
            <w:tcW w:w="1134" w:type="dxa"/>
            <w:vMerge/>
            <w:vAlign w:val="center"/>
          </w:tcPr>
          <w:p w:rsidR="00126B2B" w:rsidRDefault="00126B2B" w:rsidP="00BC724F">
            <w:pPr>
              <w:jc w:val="center"/>
              <w:rPr>
                <w:b/>
                <w:sz w:val="28"/>
                <w:szCs w:val="28"/>
              </w:rPr>
            </w:pPr>
          </w:p>
        </w:tc>
        <w:tc>
          <w:tcPr>
            <w:tcW w:w="4253" w:type="dxa"/>
            <w:vMerge/>
            <w:vAlign w:val="center"/>
          </w:tcPr>
          <w:p w:rsidR="00126B2B" w:rsidRPr="00DA4119" w:rsidRDefault="00126B2B" w:rsidP="00441B73">
            <w:pPr>
              <w:ind w:firstLineChars="200" w:firstLine="400"/>
              <w:rPr>
                <w:szCs w:val="21"/>
              </w:rPr>
            </w:pPr>
          </w:p>
        </w:tc>
        <w:tc>
          <w:tcPr>
            <w:tcW w:w="1389" w:type="dxa"/>
            <w:vMerge/>
            <w:vAlign w:val="center"/>
          </w:tcPr>
          <w:p w:rsidR="00126B2B" w:rsidRDefault="00126B2B" w:rsidP="00BC724F">
            <w:pPr>
              <w:jc w:val="center"/>
              <w:rPr>
                <w:b/>
                <w:sz w:val="28"/>
                <w:szCs w:val="28"/>
              </w:rPr>
            </w:pPr>
          </w:p>
        </w:tc>
        <w:tc>
          <w:tcPr>
            <w:tcW w:w="5103" w:type="dxa"/>
            <w:vAlign w:val="center"/>
          </w:tcPr>
          <w:p w:rsidR="00126B2B" w:rsidRPr="00A173D3" w:rsidRDefault="00126B2B" w:rsidP="00441B73">
            <w:pPr>
              <w:ind w:firstLineChars="200" w:firstLine="400"/>
              <w:rPr>
                <w:szCs w:val="21"/>
              </w:rPr>
            </w:pPr>
            <w:r>
              <w:rPr>
                <w:rFonts w:hint="eastAsia"/>
                <w:szCs w:val="21"/>
              </w:rPr>
              <w:t>②缺少</w:t>
            </w:r>
            <w:r w:rsidRPr="00842A48">
              <w:rPr>
                <w:rFonts w:hint="eastAsia"/>
                <w:szCs w:val="21"/>
              </w:rPr>
              <w:t>保安服务管理制度</w:t>
            </w:r>
            <w:r>
              <w:rPr>
                <w:rFonts w:hint="eastAsia"/>
                <w:szCs w:val="21"/>
              </w:rPr>
              <w:t>的扣</w:t>
            </w:r>
            <w:r>
              <w:rPr>
                <w:rFonts w:hint="eastAsia"/>
                <w:szCs w:val="21"/>
              </w:rPr>
              <w:t>1</w:t>
            </w:r>
            <w:r>
              <w:rPr>
                <w:rFonts w:hint="eastAsia"/>
                <w:szCs w:val="21"/>
              </w:rPr>
              <w:t>分。</w:t>
            </w:r>
          </w:p>
        </w:tc>
        <w:tc>
          <w:tcPr>
            <w:tcW w:w="1701" w:type="dxa"/>
          </w:tcPr>
          <w:p w:rsidR="00126B2B" w:rsidRDefault="00126B2B" w:rsidP="00BC724F">
            <w:pPr>
              <w:rPr>
                <w:b/>
                <w:sz w:val="28"/>
                <w:szCs w:val="28"/>
              </w:rPr>
            </w:pPr>
          </w:p>
        </w:tc>
        <w:tc>
          <w:tcPr>
            <w:tcW w:w="1701" w:type="dxa"/>
            <w:vMerge/>
          </w:tcPr>
          <w:p w:rsidR="00126B2B" w:rsidRDefault="00126B2B" w:rsidP="00BC724F">
            <w:pPr>
              <w:rPr>
                <w:b/>
                <w:sz w:val="28"/>
                <w:szCs w:val="28"/>
              </w:rPr>
            </w:pPr>
          </w:p>
        </w:tc>
      </w:tr>
      <w:tr w:rsidR="00126B2B" w:rsidTr="009F217C">
        <w:trPr>
          <w:trHeight w:val="707"/>
        </w:trPr>
        <w:tc>
          <w:tcPr>
            <w:tcW w:w="1134" w:type="dxa"/>
            <w:vMerge/>
            <w:vAlign w:val="center"/>
          </w:tcPr>
          <w:p w:rsidR="00126B2B" w:rsidRDefault="00126B2B" w:rsidP="00BC724F">
            <w:pPr>
              <w:jc w:val="center"/>
              <w:rPr>
                <w:b/>
                <w:sz w:val="28"/>
                <w:szCs w:val="28"/>
              </w:rPr>
            </w:pPr>
          </w:p>
        </w:tc>
        <w:tc>
          <w:tcPr>
            <w:tcW w:w="4253" w:type="dxa"/>
            <w:vMerge/>
            <w:vAlign w:val="center"/>
          </w:tcPr>
          <w:p w:rsidR="00126B2B" w:rsidRPr="00DA4119" w:rsidRDefault="00126B2B" w:rsidP="00441B73">
            <w:pPr>
              <w:ind w:firstLineChars="200" w:firstLine="400"/>
              <w:rPr>
                <w:szCs w:val="21"/>
              </w:rPr>
            </w:pPr>
          </w:p>
        </w:tc>
        <w:tc>
          <w:tcPr>
            <w:tcW w:w="1389" w:type="dxa"/>
            <w:vMerge/>
            <w:vAlign w:val="center"/>
          </w:tcPr>
          <w:p w:rsidR="00126B2B" w:rsidRDefault="00126B2B" w:rsidP="00BC724F">
            <w:pPr>
              <w:jc w:val="center"/>
              <w:rPr>
                <w:b/>
                <w:sz w:val="28"/>
                <w:szCs w:val="28"/>
              </w:rPr>
            </w:pPr>
          </w:p>
        </w:tc>
        <w:tc>
          <w:tcPr>
            <w:tcW w:w="5103" w:type="dxa"/>
            <w:vAlign w:val="center"/>
          </w:tcPr>
          <w:p w:rsidR="00126B2B" w:rsidRPr="00A173D3" w:rsidRDefault="00126B2B" w:rsidP="00441B73">
            <w:pPr>
              <w:ind w:firstLineChars="200" w:firstLine="400"/>
              <w:rPr>
                <w:szCs w:val="21"/>
              </w:rPr>
            </w:pPr>
            <w:r>
              <w:rPr>
                <w:rFonts w:hint="eastAsia"/>
                <w:szCs w:val="21"/>
              </w:rPr>
              <w:t>③缺少</w:t>
            </w:r>
            <w:r w:rsidRPr="00842A48">
              <w:rPr>
                <w:rFonts w:hint="eastAsia"/>
                <w:szCs w:val="21"/>
              </w:rPr>
              <w:t>岗位责任制度</w:t>
            </w:r>
            <w:r>
              <w:rPr>
                <w:rFonts w:hint="eastAsia"/>
                <w:szCs w:val="21"/>
              </w:rPr>
              <w:t>的每一项扣</w:t>
            </w:r>
            <w:r>
              <w:rPr>
                <w:rFonts w:hint="eastAsia"/>
                <w:szCs w:val="21"/>
              </w:rPr>
              <w:t>1</w:t>
            </w:r>
            <w:r>
              <w:rPr>
                <w:rFonts w:hint="eastAsia"/>
                <w:szCs w:val="21"/>
              </w:rPr>
              <w:t>分。</w:t>
            </w:r>
          </w:p>
        </w:tc>
        <w:tc>
          <w:tcPr>
            <w:tcW w:w="1701" w:type="dxa"/>
          </w:tcPr>
          <w:p w:rsidR="00126B2B" w:rsidRDefault="00126B2B" w:rsidP="00BC724F">
            <w:pPr>
              <w:rPr>
                <w:b/>
                <w:sz w:val="28"/>
                <w:szCs w:val="28"/>
              </w:rPr>
            </w:pPr>
          </w:p>
        </w:tc>
        <w:tc>
          <w:tcPr>
            <w:tcW w:w="1701" w:type="dxa"/>
            <w:vMerge/>
          </w:tcPr>
          <w:p w:rsidR="00126B2B" w:rsidRDefault="00126B2B" w:rsidP="00BC724F">
            <w:pPr>
              <w:rPr>
                <w:b/>
                <w:sz w:val="28"/>
                <w:szCs w:val="28"/>
              </w:rPr>
            </w:pPr>
          </w:p>
        </w:tc>
      </w:tr>
      <w:tr w:rsidR="00126B2B" w:rsidTr="0008466F">
        <w:trPr>
          <w:trHeight w:val="503"/>
        </w:trPr>
        <w:tc>
          <w:tcPr>
            <w:tcW w:w="1134" w:type="dxa"/>
            <w:vMerge/>
            <w:tcBorders>
              <w:bottom w:val="single" w:sz="4" w:space="0" w:color="auto"/>
            </w:tcBorders>
            <w:vAlign w:val="center"/>
          </w:tcPr>
          <w:p w:rsidR="00126B2B" w:rsidRDefault="00126B2B" w:rsidP="00BC724F">
            <w:pPr>
              <w:jc w:val="center"/>
              <w:rPr>
                <w:b/>
                <w:sz w:val="28"/>
                <w:szCs w:val="28"/>
              </w:rPr>
            </w:pPr>
          </w:p>
        </w:tc>
        <w:tc>
          <w:tcPr>
            <w:tcW w:w="4253" w:type="dxa"/>
            <w:vMerge/>
            <w:tcBorders>
              <w:bottom w:val="single" w:sz="4" w:space="0" w:color="auto"/>
            </w:tcBorders>
            <w:vAlign w:val="center"/>
          </w:tcPr>
          <w:p w:rsidR="00126B2B" w:rsidRPr="00DA4119" w:rsidRDefault="00126B2B" w:rsidP="00441B73">
            <w:pPr>
              <w:ind w:firstLineChars="200" w:firstLine="400"/>
              <w:rPr>
                <w:szCs w:val="21"/>
              </w:rPr>
            </w:pPr>
          </w:p>
        </w:tc>
        <w:tc>
          <w:tcPr>
            <w:tcW w:w="1389" w:type="dxa"/>
            <w:vMerge/>
            <w:tcBorders>
              <w:bottom w:val="single" w:sz="4" w:space="0" w:color="auto"/>
            </w:tcBorders>
            <w:vAlign w:val="center"/>
          </w:tcPr>
          <w:p w:rsidR="00126B2B" w:rsidRDefault="00126B2B" w:rsidP="00BC724F">
            <w:pPr>
              <w:jc w:val="center"/>
              <w:rPr>
                <w:b/>
                <w:sz w:val="28"/>
                <w:szCs w:val="28"/>
              </w:rPr>
            </w:pPr>
          </w:p>
        </w:tc>
        <w:tc>
          <w:tcPr>
            <w:tcW w:w="5103" w:type="dxa"/>
            <w:tcBorders>
              <w:bottom w:val="single" w:sz="4" w:space="0" w:color="auto"/>
            </w:tcBorders>
            <w:vAlign w:val="center"/>
          </w:tcPr>
          <w:p w:rsidR="00126B2B" w:rsidRDefault="00126B2B" w:rsidP="00441B73">
            <w:pPr>
              <w:ind w:firstLineChars="200" w:firstLine="400"/>
              <w:rPr>
                <w:szCs w:val="21"/>
              </w:rPr>
            </w:pPr>
            <w:r>
              <w:rPr>
                <w:rFonts w:hint="eastAsia"/>
                <w:szCs w:val="21"/>
              </w:rPr>
              <w:t>④缺少</w:t>
            </w:r>
            <w:r w:rsidRPr="00842A48">
              <w:rPr>
                <w:rFonts w:hint="eastAsia"/>
                <w:szCs w:val="21"/>
              </w:rPr>
              <w:t>保安员管理制度</w:t>
            </w:r>
            <w:r>
              <w:rPr>
                <w:rFonts w:hint="eastAsia"/>
                <w:szCs w:val="21"/>
              </w:rPr>
              <w:t>的扣</w:t>
            </w:r>
            <w:r>
              <w:rPr>
                <w:rFonts w:hint="eastAsia"/>
                <w:szCs w:val="21"/>
              </w:rPr>
              <w:t>1</w:t>
            </w:r>
            <w:r>
              <w:rPr>
                <w:rFonts w:hint="eastAsia"/>
                <w:szCs w:val="21"/>
              </w:rPr>
              <w:t>分。</w:t>
            </w:r>
          </w:p>
        </w:tc>
        <w:tc>
          <w:tcPr>
            <w:tcW w:w="1701" w:type="dxa"/>
            <w:tcBorders>
              <w:bottom w:val="single" w:sz="4" w:space="0" w:color="auto"/>
            </w:tcBorders>
          </w:tcPr>
          <w:p w:rsidR="00126B2B" w:rsidRDefault="00126B2B" w:rsidP="00BC724F">
            <w:pPr>
              <w:rPr>
                <w:b/>
                <w:sz w:val="28"/>
                <w:szCs w:val="28"/>
              </w:rPr>
            </w:pPr>
          </w:p>
        </w:tc>
        <w:tc>
          <w:tcPr>
            <w:tcW w:w="1701" w:type="dxa"/>
            <w:vMerge/>
            <w:tcBorders>
              <w:bottom w:val="single" w:sz="4" w:space="0" w:color="auto"/>
            </w:tcBorders>
          </w:tcPr>
          <w:p w:rsidR="00126B2B" w:rsidRDefault="00126B2B" w:rsidP="00BC724F">
            <w:pPr>
              <w:rPr>
                <w:b/>
                <w:sz w:val="28"/>
                <w:szCs w:val="28"/>
              </w:rPr>
            </w:pPr>
          </w:p>
        </w:tc>
      </w:tr>
      <w:tr w:rsidR="00667C2F" w:rsidTr="0008466F">
        <w:trPr>
          <w:trHeight w:val="441"/>
        </w:trPr>
        <w:tc>
          <w:tcPr>
            <w:tcW w:w="1134" w:type="dxa"/>
            <w:vMerge/>
            <w:tcBorders>
              <w:bottom w:val="single" w:sz="4" w:space="0" w:color="auto"/>
            </w:tcBorders>
            <w:vAlign w:val="center"/>
          </w:tcPr>
          <w:p w:rsidR="00667C2F" w:rsidRDefault="00667C2F" w:rsidP="00BC724F">
            <w:pPr>
              <w:jc w:val="center"/>
              <w:rPr>
                <w:b/>
                <w:sz w:val="28"/>
                <w:szCs w:val="28"/>
              </w:rPr>
            </w:pPr>
          </w:p>
        </w:tc>
        <w:tc>
          <w:tcPr>
            <w:tcW w:w="4253" w:type="dxa"/>
            <w:vMerge/>
            <w:tcBorders>
              <w:bottom w:val="single" w:sz="4" w:space="0" w:color="auto"/>
            </w:tcBorders>
            <w:vAlign w:val="center"/>
          </w:tcPr>
          <w:p w:rsidR="00667C2F" w:rsidRPr="00DA4119" w:rsidRDefault="00667C2F" w:rsidP="00441B73">
            <w:pPr>
              <w:ind w:firstLineChars="200" w:firstLine="400"/>
              <w:rPr>
                <w:szCs w:val="21"/>
              </w:rPr>
            </w:pPr>
          </w:p>
        </w:tc>
        <w:tc>
          <w:tcPr>
            <w:tcW w:w="1389" w:type="dxa"/>
            <w:vMerge/>
            <w:tcBorders>
              <w:bottom w:val="single" w:sz="4" w:space="0" w:color="auto"/>
            </w:tcBorders>
            <w:vAlign w:val="center"/>
          </w:tcPr>
          <w:p w:rsidR="00667C2F" w:rsidRDefault="00667C2F" w:rsidP="00BC724F">
            <w:pPr>
              <w:jc w:val="center"/>
              <w:rPr>
                <w:b/>
                <w:sz w:val="28"/>
                <w:szCs w:val="28"/>
              </w:rPr>
            </w:pPr>
          </w:p>
        </w:tc>
        <w:tc>
          <w:tcPr>
            <w:tcW w:w="5103" w:type="dxa"/>
            <w:tcBorders>
              <w:bottom w:val="single" w:sz="4" w:space="0" w:color="auto"/>
            </w:tcBorders>
            <w:vAlign w:val="center"/>
          </w:tcPr>
          <w:p w:rsidR="00667C2F" w:rsidRDefault="00667C2F" w:rsidP="00441B73">
            <w:pPr>
              <w:ind w:firstLineChars="200" w:firstLine="400"/>
              <w:rPr>
                <w:szCs w:val="21"/>
              </w:rPr>
            </w:pPr>
            <w:r>
              <w:rPr>
                <w:rFonts w:hint="eastAsia"/>
                <w:szCs w:val="21"/>
              </w:rPr>
              <w:t>⑤保安员管理制度未落实的扣</w:t>
            </w:r>
            <w:r>
              <w:rPr>
                <w:rFonts w:hint="eastAsia"/>
                <w:szCs w:val="21"/>
              </w:rPr>
              <w:t>1</w:t>
            </w:r>
            <w:r>
              <w:rPr>
                <w:rFonts w:hint="eastAsia"/>
                <w:szCs w:val="21"/>
              </w:rPr>
              <w:t>分。</w:t>
            </w:r>
          </w:p>
        </w:tc>
        <w:tc>
          <w:tcPr>
            <w:tcW w:w="1701" w:type="dxa"/>
            <w:tcBorders>
              <w:bottom w:val="single" w:sz="4" w:space="0" w:color="auto"/>
            </w:tcBorders>
          </w:tcPr>
          <w:p w:rsidR="00667C2F" w:rsidRDefault="00667C2F" w:rsidP="00BC724F">
            <w:pPr>
              <w:rPr>
                <w:b/>
                <w:sz w:val="28"/>
                <w:szCs w:val="28"/>
              </w:rPr>
            </w:pPr>
          </w:p>
        </w:tc>
        <w:tc>
          <w:tcPr>
            <w:tcW w:w="1701" w:type="dxa"/>
            <w:vMerge/>
            <w:tcBorders>
              <w:bottom w:val="single" w:sz="4" w:space="0" w:color="auto"/>
            </w:tcBorders>
          </w:tcPr>
          <w:p w:rsidR="00667C2F" w:rsidRDefault="00667C2F" w:rsidP="00BC724F">
            <w:pPr>
              <w:rPr>
                <w:b/>
                <w:sz w:val="28"/>
                <w:szCs w:val="28"/>
              </w:rPr>
            </w:pPr>
          </w:p>
        </w:tc>
      </w:tr>
      <w:tr w:rsidR="00126B2B" w:rsidTr="0008466F">
        <w:trPr>
          <w:trHeight w:val="550"/>
        </w:trPr>
        <w:tc>
          <w:tcPr>
            <w:tcW w:w="1134" w:type="dxa"/>
            <w:vMerge/>
            <w:vAlign w:val="center"/>
          </w:tcPr>
          <w:p w:rsidR="00126B2B" w:rsidRDefault="00126B2B" w:rsidP="00BC724F">
            <w:pPr>
              <w:jc w:val="center"/>
              <w:rPr>
                <w:b/>
                <w:sz w:val="28"/>
                <w:szCs w:val="28"/>
              </w:rPr>
            </w:pPr>
          </w:p>
        </w:tc>
        <w:tc>
          <w:tcPr>
            <w:tcW w:w="4253" w:type="dxa"/>
            <w:vMerge/>
            <w:vAlign w:val="center"/>
          </w:tcPr>
          <w:p w:rsidR="00126B2B" w:rsidRPr="00DA4119" w:rsidRDefault="00126B2B" w:rsidP="00441B73">
            <w:pPr>
              <w:ind w:firstLineChars="200" w:firstLine="400"/>
              <w:rPr>
                <w:szCs w:val="21"/>
              </w:rPr>
            </w:pPr>
          </w:p>
        </w:tc>
        <w:tc>
          <w:tcPr>
            <w:tcW w:w="1389" w:type="dxa"/>
            <w:vMerge/>
            <w:vAlign w:val="center"/>
          </w:tcPr>
          <w:p w:rsidR="00126B2B" w:rsidRDefault="00126B2B" w:rsidP="00BC724F">
            <w:pPr>
              <w:jc w:val="center"/>
              <w:rPr>
                <w:b/>
                <w:sz w:val="28"/>
                <w:szCs w:val="28"/>
              </w:rPr>
            </w:pPr>
          </w:p>
        </w:tc>
        <w:tc>
          <w:tcPr>
            <w:tcW w:w="5103" w:type="dxa"/>
            <w:vAlign w:val="center"/>
          </w:tcPr>
          <w:p w:rsidR="00126B2B" w:rsidRDefault="00667C2F" w:rsidP="00441B73">
            <w:pPr>
              <w:ind w:firstLineChars="200" w:firstLine="400"/>
              <w:rPr>
                <w:szCs w:val="21"/>
              </w:rPr>
            </w:pPr>
            <w:r>
              <w:rPr>
                <w:rFonts w:ascii="宋体" w:hAnsi="宋体" w:hint="eastAsia"/>
                <w:szCs w:val="21"/>
              </w:rPr>
              <w:t>⑥</w:t>
            </w:r>
            <w:r w:rsidR="00126B2B">
              <w:rPr>
                <w:rFonts w:hint="eastAsia"/>
                <w:szCs w:val="21"/>
              </w:rPr>
              <w:t>未</w:t>
            </w:r>
            <w:r w:rsidR="00126B2B" w:rsidRPr="00842A48">
              <w:rPr>
                <w:rFonts w:hint="eastAsia"/>
                <w:szCs w:val="21"/>
              </w:rPr>
              <w:t>张贴、悬挂在办公场所</w:t>
            </w:r>
            <w:r w:rsidR="00A33913">
              <w:rPr>
                <w:rFonts w:hint="eastAsia"/>
                <w:szCs w:val="21"/>
              </w:rPr>
              <w:t>或服务区域</w:t>
            </w:r>
            <w:r w:rsidR="00126B2B" w:rsidRPr="00842A48">
              <w:rPr>
                <w:rFonts w:hint="eastAsia"/>
                <w:szCs w:val="21"/>
              </w:rPr>
              <w:t>醒目位置</w:t>
            </w:r>
            <w:r w:rsidR="00126B2B">
              <w:rPr>
                <w:rFonts w:hint="eastAsia"/>
                <w:szCs w:val="21"/>
              </w:rPr>
              <w:t>的扣</w:t>
            </w:r>
            <w:r w:rsidR="00126B2B">
              <w:rPr>
                <w:rFonts w:hint="eastAsia"/>
                <w:szCs w:val="21"/>
              </w:rPr>
              <w:t>1</w:t>
            </w:r>
            <w:r w:rsidR="00126B2B">
              <w:rPr>
                <w:rFonts w:hint="eastAsia"/>
                <w:szCs w:val="21"/>
              </w:rPr>
              <w:t>分。</w:t>
            </w:r>
          </w:p>
        </w:tc>
        <w:tc>
          <w:tcPr>
            <w:tcW w:w="1701" w:type="dxa"/>
          </w:tcPr>
          <w:p w:rsidR="00126B2B" w:rsidRDefault="00126B2B" w:rsidP="00BC724F">
            <w:pPr>
              <w:rPr>
                <w:b/>
                <w:sz w:val="28"/>
                <w:szCs w:val="28"/>
              </w:rPr>
            </w:pPr>
          </w:p>
        </w:tc>
        <w:tc>
          <w:tcPr>
            <w:tcW w:w="1701" w:type="dxa"/>
            <w:vMerge/>
          </w:tcPr>
          <w:p w:rsidR="00126B2B" w:rsidRDefault="00126B2B" w:rsidP="00BC724F">
            <w:pPr>
              <w:rPr>
                <w:b/>
                <w:sz w:val="28"/>
                <w:szCs w:val="28"/>
              </w:rPr>
            </w:pPr>
          </w:p>
        </w:tc>
      </w:tr>
      <w:tr w:rsidR="009F217C" w:rsidTr="003F6352">
        <w:trPr>
          <w:trHeight w:val="409"/>
        </w:trPr>
        <w:tc>
          <w:tcPr>
            <w:tcW w:w="1134" w:type="dxa"/>
            <w:vMerge w:val="restart"/>
            <w:vAlign w:val="center"/>
          </w:tcPr>
          <w:p w:rsidR="009F217C" w:rsidRDefault="009F217C" w:rsidP="00BC724F">
            <w:pPr>
              <w:jc w:val="center"/>
              <w:rPr>
                <w:b/>
                <w:sz w:val="28"/>
                <w:szCs w:val="28"/>
              </w:rPr>
            </w:pPr>
            <w:r>
              <w:rPr>
                <w:rFonts w:hint="eastAsia"/>
                <w:b/>
                <w:sz w:val="28"/>
                <w:szCs w:val="28"/>
              </w:rPr>
              <w:lastRenderedPageBreak/>
              <w:t>序号</w:t>
            </w:r>
          </w:p>
        </w:tc>
        <w:tc>
          <w:tcPr>
            <w:tcW w:w="4253" w:type="dxa"/>
            <w:vMerge w:val="restart"/>
            <w:vAlign w:val="center"/>
          </w:tcPr>
          <w:p w:rsidR="009F217C" w:rsidRPr="000D351B" w:rsidRDefault="009F217C" w:rsidP="009F217C">
            <w:pPr>
              <w:jc w:val="center"/>
              <w:rPr>
                <w:szCs w:val="21"/>
              </w:rPr>
            </w:pPr>
            <w:r>
              <w:rPr>
                <w:rFonts w:hint="eastAsia"/>
                <w:b/>
                <w:sz w:val="28"/>
                <w:szCs w:val="28"/>
              </w:rPr>
              <w:t>项目内容</w:t>
            </w:r>
          </w:p>
        </w:tc>
        <w:tc>
          <w:tcPr>
            <w:tcW w:w="1389" w:type="dxa"/>
            <w:vMerge w:val="restart"/>
            <w:vAlign w:val="center"/>
          </w:tcPr>
          <w:p w:rsidR="009F217C" w:rsidRDefault="009F217C" w:rsidP="009F217C">
            <w:pPr>
              <w:jc w:val="center"/>
              <w:rPr>
                <w:b/>
                <w:sz w:val="28"/>
                <w:szCs w:val="28"/>
              </w:rPr>
            </w:pPr>
            <w:r>
              <w:rPr>
                <w:rFonts w:hint="eastAsia"/>
                <w:b/>
                <w:sz w:val="28"/>
                <w:szCs w:val="28"/>
              </w:rPr>
              <w:t>项</w:t>
            </w:r>
            <w:r>
              <w:rPr>
                <w:rFonts w:hint="eastAsia"/>
                <w:b/>
                <w:sz w:val="28"/>
                <w:szCs w:val="28"/>
              </w:rPr>
              <w:t xml:space="preserve"> </w:t>
            </w:r>
            <w:r>
              <w:rPr>
                <w:rFonts w:hint="eastAsia"/>
                <w:b/>
                <w:sz w:val="28"/>
                <w:szCs w:val="28"/>
              </w:rPr>
              <w:t>目</w:t>
            </w:r>
          </w:p>
          <w:p w:rsidR="009F217C" w:rsidRDefault="009F217C" w:rsidP="009F217C">
            <w:pPr>
              <w:jc w:val="center"/>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5103" w:type="dxa"/>
            <w:vMerge w:val="restart"/>
            <w:vAlign w:val="center"/>
          </w:tcPr>
          <w:p w:rsidR="009F217C" w:rsidRPr="003C18C3" w:rsidRDefault="009F217C" w:rsidP="009F217C">
            <w:pPr>
              <w:jc w:val="center"/>
              <w:rPr>
                <w:szCs w:val="21"/>
              </w:rPr>
            </w:pPr>
            <w:r>
              <w:rPr>
                <w:rFonts w:hint="eastAsia"/>
                <w:b/>
                <w:sz w:val="28"/>
                <w:szCs w:val="28"/>
              </w:rPr>
              <w:t>考核评估标准</w:t>
            </w:r>
          </w:p>
        </w:tc>
        <w:tc>
          <w:tcPr>
            <w:tcW w:w="3402" w:type="dxa"/>
            <w:gridSpan w:val="2"/>
          </w:tcPr>
          <w:p w:rsidR="009F217C" w:rsidRDefault="009F217C" w:rsidP="009F217C">
            <w:pPr>
              <w:jc w:val="center"/>
              <w:rPr>
                <w:b/>
                <w:sz w:val="28"/>
                <w:szCs w:val="28"/>
              </w:rPr>
            </w:pPr>
            <w:r>
              <w:rPr>
                <w:rFonts w:hint="eastAsia"/>
                <w:b/>
                <w:sz w:val="28"/>
                <w:szCs w:val="28"/>
              </w:rPr>
              <w:t>考核评估结果</w:t>
            </w:r>
          </w:p>
        </w:tc>
      </w:tr>
      <w:tr w:rsidR="009F217C" w:rsidTr="003F6352">
        <w:trPr>
          <w:trHeight w:val="346"/>
        </w:trPr>
        <w:tc>
          <w:tcPr>
            <w:tcW w:w="1134" w:type="dxa"/>
            <w:vMerge/>
            <w:vAlign w:val="center"/>
          </w:tcPr>
          <w:p w:rsidR="009F217C" w:rsidRDefault="009F217C" w:rsidP="00BC724F">
            <w:pPr>
              <w:jc w:val="center"/>
              <w:rPr>
                <w:b/>
                <w:sz w:val="28"/>
                <w:szCs w:val="28"/>
              </w:rPr>
            </w:pPr>
          </w:p>
        </w:tc>
        <w:tc>
          <w:tcPr>
            <w:tcW w:w="4253" w:type="dxa"/>
            <w:vMerge/>
            <w:vAlign w:val="center"/>
          </w:tcPr>
          <w:p w:rsidR="009F217C" w:rsidRDefault="009F217C" w:rsidP="009F217C">
            <w:pPr>
              <w:jc w:val="center"/>
              <w:rPr>
                <w:b/>
                <w:sz w:val="28"/>
                <w:szCs w:val="28"/>
              </w:rPr>
            </w:pPr>
          </w:p>
        </w:tc>
        <w:tc>
          <w:tcPr>
            <w:tcW w:w="1389" w:type="dxa"/>
            <w:vMerge/>
            <w:vAlign w:val="center"/>
          </w:tcPr>
          <w:p w:rsidR="009F217C" w:rsidRDefault="009F217C" w:rsidP="009F217C">
            <w:pPr>
              <w:jc w:val="center"/>
              <w:rPr>
                <w:b/>
                <w:sz w:val="28"/>
                <w:szCs w:val="28"/>
              </w:rPr>
            </w:pPr>
          </w:p>
        </w:tc>
        <w:tc>
          <w:tcPr>
            <w:tcW w:w="5103" w:type="dxa"/>
            <w:vMerge/>
            <w:vAlign w:val="center"/>
          </w:tcPr>
          <w:p w:rsidR="009F217C" w:rsidRDefault="009F217C" w:rsidP="009F217C">
            <w:pPr>
              <w:jc w:val="center"/>
              <w:rPr>
                <w:b/>
                <w:sz w:val="28"/>
                <w:szCs w:val="28"/>
              </w:rPr>
            </w:pPr>
          </w:p>
        </w:tc>
        <w:tc>
          <w:tcPr>
            <w:tcW w:w="1701" w:type="dxa"/>
          </w:tcPr>
          <w:p w:rsidR="009F217C" w:rsidRDefault="003D11BC" w:rsidP="009F217C">
            <w:pPr>
              <w:jc w:val="center"/>
              <w:rPr>
                <w:b/>
                <w:sz w:val="28"/>
                <w:szCs w:val="28"/>
              </w:rPr>
            </w:pPr>
            <w:r>
              <w:rPr>
                <w:rFonts w:hint="eastAsia"/>
                <w:b/>
                <w:sz w:val="28"/>
                <w:szCs w:val="28"/>
              </w:rPr>
              <w:t>扣分项</w:t>
            </w:r>
          </w:p>
        </w:tc>
        <w:tc>
          <w:tcPr>
            <w:tcW w:w="1701" w:type="dxa"/>
          </w:tcPr>
          <w:p w:rsidR="009F217C" w:rsidRDefault="009F217C" w:rsidP="009F217C">
            <w:pPr>
              <w:jc w:val="center"/>
              <w:rPr>
                <w:b/>
                <w:sz w:val="28"/>
                <w:szCs w:val="28"/>
              </w:rPr>
            </w:pPr>
            <w:r>
              <w:rPr>
                <w:rFonts w:hint="eastAsia"/>
                <w:b/>
                <w:sz w:val="28"/>
                <w:szCs w:val="28"/>
              </w:rPr>
              <w:t>实际得分</w:t>
            </w:r>
          </w:p>
        </w:tc>
      </w:tr>
      <w:tr w:rsidR="009F217C" w:rsidTr="00935180">
        <w:trPr>
          <w:trHeight w:val="1150"/>
        </w:trPr>
        <w:tc>
          <w:tcPr>
            <w:tcW w:w="1134" w:type="dxa"/>
            <w:vMerge w:val="restart"/>
            <w:vAlign w:val="center"/>
          </w:tcPr>
          <w:p w:rsidR="009F217C" w:rsidRPr="00742932" w:rsidRDefault="00742932" w:rsidP="009F217C">
            <w:pPr>
              <w:jc w:val="center"/>
              <w:rPr>
                <w:b/>
                <w:sz w:val="28"/>
                <w:szCs w:val="28"/>
              </w:rPr>
            </w:pPr>
            <w:r w:rsidRPr="00742932">
              <w:rPr>
                <w:rFonts w:hint="eastAsia"/>
                <w:b/>
                <w:sz w:val="28"/>
                <w:szCs w:val="28"/>
              </w:rPr>
              <w:t>4</w:t>
            </w:r>
          </w:p>
        </w:tc>
        <w:tc>
          <w:tcPr>
            <w:tcW w:w="4253" w:type="dxa"/>
            <w:vAlign w:val="center"/>
          </w:tcPr>
          <w:p w:rsidR="009F217C" w:rsidRDefault="00742932" w:rsidP="00441B73">
            <w:pPr>
              <w:ind w:firstLineChars="200" w:firstLine="400"/>
              <w:rPr>
                <w:szCs w:val="21"/>
              </w:rPr>
            </w:pPr>
            <w:r>
              <w:rPr>
                <w:rFonts w:hint="eastAsia"/>
                <w:szCs w:val="21"/>
              </w:rPr>
              <w:t>信息化应用：</w:t>
            </w:r>
            <w:r w:rsidR="00D04771">
              <w:rPr>
                <w:rFonts w:hint="eastAsia"/>
                <w:szCs w:val="21"/>
              </w:rPr>
              <w:t>①</w:t>
            </w:r>
            <w:r w:rsidR="009F217C">
              <w:rPr>
                <w:rFonts w:hint="eastAsia"/>
                <w:szCs w:val="21"/>
              </w:rPr>
              <w:t>凡建</w:t>
            </w:r>
            <w:r w:rsidR="009F217C" w:rsidRPr="00A83D4E">
              <w:rPr>
                <w:rFonts w:hint="eastAsia"/>
                <w:szCs w:val="21"/>
              </w:rPr>
              <w:t>QQ</w:t>
            </w:r>
            <w:r w:rsidR="009F217C" w:rsidRPr="00A83D4E">
              <w:rPr>
                <w:rFonts w:hint="eastAsia"/>
                <w:szCs w:val="21"/>
              </w:rPr>
              <w:t>平台、微信平台、手机短信平台等</w:t>
            </w:r>
            <w:r w:rsidR="009F217C">
              <w:rPr>
                <w:rFonts w:hint="eastAsia"/>
                <w:szCs w:val="21"/>
              </w:rPr>
              <w:t>，其中</w:t>
            </w:r>
            <w:r w:rsidR="009F217C" w:rsidRPr="00A83D4E">
              <w:rPr>
                <w:rFonts w:hint="eastAsia"/>
                <w:szCs w:val="21"/>
              </w:rPr>
              <w:t>QQ</w:t>
            </w:r>
            <w:r w:rsidR="009F217C">
              <w:rPr>
                <w:rFonts w:hint="eastAsia"/>
                <w:szCs w:val="21"/>
              </w:rPr>
              <w:t>、</w:t>
            </w:r>
            <w:r w:rsidR="009F217C" w:rsidRPr="00A83D4E">
              <w:rPr>
                <w:rFonts w:hint="eastAsia"/>
                <w:szCs w:val="21"/>
              </w:rPr>
              <w:t>微信</w:t>
            </w:r>
            <w:r w:rsidR="009F217C">
              <w:rPr>
                <w:rFonts w:hint="eastAsia"/>
                <w:szCs w:val="21"/>
              </w:rPr>
              <w:t>、</w:t>
            </w:r>
            <w:r w:rsidR="009F217C" w:rsidRPr="00A83D4E">
              <w:rPr>
                <w:rFonts w:hint="eastAsia"/>
                <w:szCs w:val="21"/>
              </w:rPr>
              <w:t>手机短信平台</w:t>
            </w:r>
            <w:r w:rsidR="009F217C">
              <w:rPr>
                <w:rFonts w:hint="eastAsia"/>
                <w:szCs w:val="21"/>
              </w:rPr>
              <w:t>应该覆盖至各服务区域的带班人。</w:t>
            </w:r>
          </w:p>
        </w:tc>
        <w:tc>
          <w:tcPr>
            <w:tcW w:w="1389" w:type="dxa"/>
            <w:vAlign w:val="center"/>
          </w:tcPr>
          <w:p w:rsidR="009F217C" w:rsidRDefault="009F217C" w:rsidP="00BC724F">
            <w:pPr>
              <w:jc w:val="center"/>
              <w:rPr>
                <w:b/>
                <w:sz w:val="28"/>
                <w:szCs w:val="28"/>
              </w:rPr>
            </w:pPr>
            <w:r>
              <w:rPr>
                <w:rFonts w:hint="eastAsia"/>
                <w:b/>
                <w:sz w:val="28"/>
                <w:szCs w:val="28"/>
              </w:rPr>
              <w:t>2</w:t>
            </w:r>
          </w:p>
        </w:tc>
        <w:tc>
          <w:tcPr>
            <w:tcW w:w="5103" w:type="dxa"/>
            <w:vAlign w:val="center"/>
          </w:tcPr>
          <w:p w:rsidR="009F217C" w:rsidRDefault="009F217C" w:rsidP="00441B73">
            <w:pPr>
              <w:ind w:firstLineChars="200" w:firstLine="400"/>
              <w:rPr>
                <w:szCs w:val="21"/>
              </w:rPr>
            </w:pPr>
            <w:r>
              <w:rPr>
                <w:rFonts w:hint="eastAsia"/>
                <w:szCs w:val="21"/>
              </w:rPr>
              <w:t>凡有其中一种的得</w:t>
            </w:r>
            <w:r>
              <w:rPr>
                <w:rFonts w:hint="eastAsia"/>
                <w:szCs w:val="21"/>
              </w:rPr>
              <w:t>2</w:t>
            </w:r>
            <w:r>
              <w:rPr>
                <w:rFonts w:hint="eastAsia"/>
                <w:szCs w:val="21"/>
              </w:rPr>
              <w:t>分。</w:t>
            </w:r>
          </w:p>
        </w:tc>
        <w:tc>
          <w:tcPr>
            <w:tcW w:w="1701" w:type="dxa"/>
          </w:tcPr>
          <w:p w:rsidR="009F217C" w:rsidRDefault="009F217C" w:rsidP="00BC724F">
            <w:pPr>
              <w:rPr>
                <w:b/>
                <w:sz w:val="28"/>
                <w:szCs w:val="28"/>
              </w:rPr>
            </w:pPr>
          </w:p>
        </w:tc>
        <w:tc>
          <w:tcPr>
            <w:tcW w:w="1701" w:type="dxa"/>
          </w:tcPr>
          <w:p w:rsidR="009F217C" w:rsidRDefault="009F217C" w:rsidP="00BC724F">
            <w:pPr>
              <w:rPr>
                <w:b/>
                <w:sz w:val="28"/>
                <w:szCs w:val="28"/>
              </w:rPr>
            </w:pPr>
          </w:p>
        </w:tc>
      </w:tr>
      <w:tr w:rsidR="005873C6" w:rsidTr="00DE109B">
        <w:trPr>
          <w:trHeight w:val="731"/>
        </w:trPr>
        <w:tc>
          <w:tcPr>
            <w:tcW w:w="1134" w:type="dxa"/>
            <w:vMerge/>
          </w:tcPr>
          <w:p w:rsidR="005873C6" w:rsidRDefault="005873C6" w:rsidP="00BC724F">
            <w:pPr>
              <w:rPr>
                <w:b/>
                <w:sz w:val="28"/>
                <w:szCs w:val="28"/>
              </w:rPr>
            </w:pPr>
          </w:p>
        </w:tc>
        <w:tc>
          <w:tcPr>
            <w:tcW w:w="4253" w:type="dxa"/>
            <w:vMerge w:val="restart"/>
            <w:vAlign w:val="center"/>
          </w:tcPr>
          <w:p w:rsidR="005873C6" w:rsidRPr="000D351B" w:rsidRDefault="00D04771" w:rsidP="00441B73">
            <w:pPr>
              <w:ind w:firstLineChars="200" w:firstLine="400"/>
              <w:rPr>
                <w:szCs w:val="21"/>
              </w:rPr>
            </w:pPr>
            <w:r>
              <w:rPr>
                <w:rFonts w:hint="eastAsia"/>
                <w:szCs w:val="21"/>
              </w:rPr>
              <w:t>②</w:t>
            </w:r>
            <w:r w:rsidR="005873C6" w:rsidRPr="00A83D4E">
              <w:rPr>
                <w:rFonts w:hint="eastAsia"/>
                <w:szCs w:val="21"/>
              </w:rPr>
              <w:t>安装“江苏省保安服务监管外网信息系统”</w:t>
            </w:r>
            <w:r w:rsidR="005873C6">
              <w:rPr>
                <w:rFonts w:hint="eastAsia"/>
                <w:szCs w:val="21"/>
              </w:rPr>
              <w:t>，</w:t>
            </w:r>
            <w:r w:rsidR="005873C6" w:rsidRPr="00A83D4E">
              <w:rPr>
                <w:rFonts w:hint="eastAsia"/>
                <w:szCs w:val="21"/>
              </w:rPr>
              <w:t>同步更新服务区域</w:t>
            </w:r>
            <w:r w:rsidR="005873C6">
              <w:rPr>
                <w:rFonts w:hint="eastAsia"/>
                <w:szCs w:val="21"/>
              </w:rPr>
              <w:t>、</w:t>
            </w:r>
            <w:r w:rsidR="005873C6" w:rsidRPr="00A83D4E">
              <w:rPr>
                <w:rFonts w:hint="eastAsia"/>
                <w:szCs w:val="21"/>
              </w:rPr>
              <w:t>保安员信息</w:t>
            </w:r>
            <w:r w:rsidR="005873C6">
              <w:rPr>
                <w:rFonts w:hint="eastAsia"/>
                <w:szCs w:val="21"/>
              </w:rPr>
              <w:t>。</w:t>
            </w:r>
          </w:p>
        </w:tc>
        <w:tc>
          <w:tcPr>
            <w:tcW w:w="1389" w:type="dxa"/>
            <w:vMerge w:val="restart"/>
            <w:vAlign w:val="center"/>
          </w:tcPr>
          <w:p w:rsidR="005873C6" w:rsidRDefault="00717ABD" w:rsidP="00BC724F">
            <w:pPr>
              <w:jc w:val="center"/>
              <w:rPr>
                <w:b/>
                <w:sz w:val="28"/>
                <w:szCs w:val="28"/>
              </w:rPr>
            </w:pPr>
            <w:r>
              <w:rPr>
                <w:rFonts w:hint="eastAsia"/>
                <w:b/>
                <w:sz w:val="28"/>
                <w:szCs w:val="28"/>
              </w:rPr>
              <w:t>6</w:t>
            </w:r>
          </w:p>
        </w:tc>
        <w:tc>
          <w:tcPr>
            <w:tcW w:w="5103" w:type="dxa"/>
            <w:vAlign w:val="center"/>
          </w:tcPr>
          <w:p w:rsidR="005873C6" w:rsidRPr="000D351B" w:rsidRDefault="005873C6" w:rsidP="00441B73">
            <w:pPr>
              <w:ind w:firstLineChars="200" w:firstLine="400"/>
              <w:rPr>
                <w:szCs w:val="21"/>
              </w:rPr>
            </w:pPr>
            <w:r>
              <w:rPr>
                <w:rFonts w:hint="eastAsia"/>
                <w:szCs w:val="21"/>
              </w:rPr>
              <w:t>①</w:t>
            </w:r>
            <w:r w:rsidRPr="00A83D4E">
              <w:rPr>
                <w:rFonts w:hint="eastAsia"/>
                <w:szCs w:val="21"/>
              </w:rPr>
              <w:t>保安员信息</w:t>
            </w:r>
            <w:r w:rsidR="00960D49">
              <w:rPr>
                <w:rFonts w:hint="eastAsia"/>
                <w:szCs w:val="21"/>
              </w:rPr>
              <w:t>应</w:t>
            </w:r>
            <w:r w:rsidR="00D20FC4">
              <w:rPr>
                <w:rFonts w:hint="eastAsia"/>
                <w:szCs w:val="21"/>
              </w:rPr>
              <w:t>每月更新，</w:t>
            </w:r>
            <w:r w:rsidR="0070387E">
              <w:rPr>
                <w:rFonts w:hint="eastAsia"/>
                <w:szCs w:val="21"/>
              </w:rPr>
              <w:t>未按要求</w:t>
            </w:r>
            <w:r>
              <w:rPr>
                <w:rFonts w:hint="eastAsia"/>
                <w:szCs w:val="21"/>
              </w:rPr>
              <w:t>更新的扣</w:t>
            </w:r>
            <w:r>
              <w:rPr>
                <w:rFonts w:hint="eastAsia"/>
                <w:szCs w:val="21"/>
              </w:rPr>
              <w:t>1</w:t>
            </w:r>
            <w:r>
              <w:rPr>
                <w:rFonts w:hint="eastAsia"/>
                <w:szCs w:val="21"/>
              </w:rPr>
              <w:t>分。</w:t>
            </w:r>
          </w:p>
        </w:tc>
        <w:tc>
          <w:tcPr>
            <w:tcW w:w="1701" w:type="dxa"/>
          </w:tcPr>
          <w:p w:rsidR="005873C6" w:rsidRDefault="005873C6" w:rsidP="00BC724F">
            <w:pPr>
              <w:rPr>
                <w:b/>
                <w:sz w:val="28"/>
                <w:szCs w:val="28"/>
              </w:rPr>
            </w:pPr>
          </w:p>
        </w:tc>
        <w:tc>
          <w:tcPr>
            <w:tcW w:w="1701" w:type="dxa"/>
            <w:vMerge w:val="restart"/>
          </w:tcPr>
          <w:p w:rsidR="005873C6" w:rsidRDefault="005873C6" w:rsidP="00BC724F">
            <w:pPr>
              <w:rPr>
                <w:b/>
                <w:sz w:val="28"/>
                <w:szCs w:val="28"/>
              </w:rPr>
            </w:pPr>
          </w:p>
        </w:tc>
      </w:tr>
      <w:tr w:rsidR="005873C6" w:rsidTr="003F6352">
        <w:trPr>
          <w:trHeight w:val="934"/>
        </w:trPr>
        <w:tc>
          <w:tcPr>
            <w:tcW w:w="1134" w:type="dxa"/>
            <w:vMerge/>
          </w:tcPr>
          <w:p w:rsidR="005873C6" w:rsidRDefault="005873C6" w:rsidP="00BC724F">
            <w:pPr>
              <w:rPr>
                <w:b/>
                <w:sz w:val="28"/>
                <w:szCs w:val="28"/>
              </w:rPr>
            </w:pPr>
          </w:p>
        </w:tc>
        <w:tc>
          <w:tcPr>
            <w:tcW w:w="4253" w:type="dxa"/>
            <w:vMerge/>
            <w:vAlign w:val="center"/>
          </w:tcPr>
          <w:p w:rsidR="005873C6" w:rsidRPr="00A83D4E" w:rsidRDefault="005873C6" w:rsidP="00441B73">
            <w:pPr>
              <w:ind w:firstLineChars="200" w:firstLine="400"/>
              <w:rPr>
                <w:szCs w:val="21"/>
              </w:rPr>
            </w:pPr>
          </w:p>
        </w:tc>
        <w:tc>
          <w:tcPr>
            <w:tcW w:w="1389" w:type="dxa"/>
            <w:vMerge/>
            <w:vAlign w:val="center"/>
          </w:tcPr>
          <w:p w:rsidR="005873C6" w:rsidRDefault="005873C6" w:rsidP="00BC724F">
            <w:pPr>
              <w:jc w:val="center"/>
              <w:rPr>
                <w:b/>
                <w:sz w:val="28"/>
                <w:szCs w:val="28"/>
              </w:rPr>
            </w:pPr>
          </w:p>
        </w:tc>
        <w:tc>
          <w:tcPr>
            <w:tcW w:w="5103" w:type="dxa"/>
            <w:vAlign w:val="center"/>
          </w:tcPr>
          <w:p w:rsidR="005873C6" w:rsidRPr="005E4E32" w:rsidRDefault="005873C6" w:rsidP="00441B73">
            <w:pPr>
              <w:ind w:firstLineChars="200" w:firstLine="400"/>
              <w:rPr>
                <w:szCs w:val="21"/>
              </w:rPr>
            </w:pPr>
            <w:r>
              <w:rPr>
                <w:rFonts w:hint="eastAsia"/>
                <w:szCs w:val="21"/>
              </w:rPr>
              <w:t>②</w:t>
            </w:r>
            <w:r w:rsidRPr="00A83D4E">
              <w:rPr>
                <w:rFonts w:hint="eastAsia"/>
                <w:szCs w:val="21"/>
              </w:rPr>
              <w:t>保安员信息</w:t>
            </w:r>
            <w:r>
              <w:rPr>
                <w:rFonts w:hint="eastAsia"/>
                <w:szCs w:val="21"/>
              </w:rPr>
              <w:t>录入率应为</w:t>
            </w:r>
            <w:r>
              <w:rPr>
                <w:rFonts w:hint="eastAsia"/>
                <w:szCs w:val="21"/>
              </w:rPr>
              <w:t>100</w:t>
            </w:r>
            <w:r>
              <w:rPr>
                <w:rFonts w:hint="eastAsia"/>
                <w:szCs w:val="21"/>
              </w:rPr>
              <w:t>﹪。抽查每低</w:t>
            </w:r>
            <w:r>
              <w:rPr>
                <w:rFonts w:hint="eastAsia"/>
                <w:szCs w:val="21"/>
              </w:rPr>
              <w:t>1</w:t>
            </w:r>
            <w:r>
              <w:rPr>
                <w:rFonts w:hint="eastAsia"/>
                <w:szCs w:val="21"/>
              </w:rPr>
              <w:t>个百分点扣</w:t>
            </w:r>
            <w:r>
              <w:rPr>
                <w:rFonts w:hint="eastAsia"/>
                <w:szCs w:val="21"/>
              </w:rPr>
              <w:t>0.5</w:t>
            </w:r>
            <w:r>
              <w:rPr>
                <w:rFonts w:hint="eastAsia"/>
                <w:szCs w:val="21"/>
              </w:rPr>
              <w:t>分</w:t>
            </w:r>
            <w:r w:rsidR="0070387E">
              <w:rPr>
                <w:rFonts w:hint="eastAsia"/>
                <w:szCs w:val="21"/>
              </w:rPr>
              <w:t>(</w:t>
            </w:r>
            <w:r w:rsidR="00A57DB1">
              <w:rPr>
                <w:rFonts w:hint="eastAsia"/>
                <w:szCs w:val="21"/>
              </w:rPr>
              <w:t>考评时</w:t>
            </w:r>
            <w:r w:rsidR="0070387E">
              <w:rPr>
                <w:rFonts w:hint="eastAsia"/>
                <w:szCs w:val="21"/>
              </w:rPr>
              <w:t>按保安员总人数的</w:t>
            </w:r>
            <w:r w:rsidR="0070387E">
              <w:rPr>
                <w:rFonts w:hint="eastAsia"/>
                <w:szCs w:val="21"/>
              </w:rPr>
              <w:t>5%</w:t>
            </w:r>
            <w:r w:rsidR="00BE564E">
              <w:rPr>
                <w:rFonts w:hint="eastAsia"/>
                <w:szCs w:val="21"/>
              </w:rPr>
              <w:t>比例，现场抽取人员信息，与信息系统</w:t>
            </w:r>
            <w:r w:rsidR="00F22F79">
              <w:rPr>
                <w:rFonts w:hint="eastAsia"/>
                <w:szCs w:val="21"/>
              </w:rPr>
              <w:t>比</w:t>
            </w:r>
            <w:r w:rsidR="00BE564E">
              <w:rPr>
                <w:rFonts w:hint="eastAsia"/>
                <w:szCs w:val="21"/>
              </w:rPr>
              <w:t>对</w:t>
            </w:r>
            <w:r w:rsidR="0070387E">
              <w:rPr>
                <w:rFonts w:hint="eastAsia"/>
                <w:szCs w:val="21"/>
              </w:rPr>
              <w:t>)</w:t>
            </w:r>
            <w:r>
              <w:rPr>
                <w:rFonts w:hint="eastAsia"/>
                <w:szCs w:val="21"/>
              </w:rPr>
              <w:t>。</w:t>
            </w:r>
          </w:p>
        </w:tc>
        <w:tc>
          <w:tcPr>
            <w:tcW w:w="1701" w:type="dxa"/>
          </w:tcPr>
          <w:p w:rsidR="005873C6" w:rsidRDefault="005873C6" w:rsidP="00BC724F">
            <w:pPr>
              <w:rPr>
                <w:b/>
                <w:sz w:val="28"/>
                <w:szCs w:val="28"/>
              </w:rPr>
            </w:pPr>
          </w:p>
        </w:tc>
        <w:tc>
          <w:tcPr>
            <w:tcW w:w="1701" w:type="dxa"/>
            <w:vMerge/>
          </w:tcPr>
          <w:p w:rsidR="005873C6" w:rsidRDefault="005873C6" w:rsidP="00BC724F">
            <w:pPr>
              <w:rPr>
                <w:b/>
                <w:sz w:val="28"/>
                <w:szCs w:val="28"/>
              </w:rPr>
            </w:pPr>
          </w:p>
        </w:tc>
      </w:tr>
      <w:tr w:rsidR="00D42607" w:rsidTr="00D42607">
        <w:trPr>
          <w:trHeight w:val="990"/>
        </w:trPr>
        <w:tc>
          <w:tcPr>
            <w:tcW w:w="1134" w:type="dxa"/>
            <w:vMerge w:val="restart"/>
            <w:vAlign w:val="center"/>
          </w:tcPr>
          <w:p w:rsidR="00D42607" w:rsidRPr="00742932" w:rsidRDefault="00742932" w:rsidP="000F1209">
            <w:pPr>
              <w:jc w:val="center"/>
              <w:rPr>
                <w:b/>
                <w:sz w:val="28"/>
                <w:szCs w:val="28"/>
              </w:rPr>
            </w:pPr>
            <w:r w:rsidRPr="00742932">
              <w:rPr>
                <w:rFonts w:hint="eastAsia"/>
                <w:b/>
                <w:sz w:val="28"/>
                <w:szCs w:val="28"/>
              </w:rPr>
              <w:t>5</w:t>
            </w:r>
          </w:p>
        </w:tc>
        <w:tc>
          <w:tcPr>
            <w:tcW w:w="4253" w:type="dxa"/>
            <w:vMerge w:val="restart"/>
            <w:vAlign w:val="center"/>
          </w:tcPr>
          <w:p w:rsidR="00D42607" w:rsidRPr="0061400F" w:rsidRDefault="00742932" w:rsidP="00441B73">
            <w:pPr>
              <w:ind w:firstLineChars="200" w:firstLine="400"/>
              <w:rPr>
                <w:szCs w:val="21"/>
              </w:rPr>
            </w:pPr>
            <w:r>
              <w:rPr>
                <w:rFonts w:hint="eastAsia"/>
                <w:szCs w:val="21"/>
              </w:rPr>
              <w:t>教育培训：</w:t>
            </w:r>
            <w:r w:rsidR="008D2909">
              <w:rPr>
                <w:rFonts w:hint="eastAsia"/>
                <w:szCs w:val="21"/>
              </w:rPr>
              <w:t>①</w:t>
            </w:r>
            <w:r w:rsidR="00D42607" w:rsidRPr="003E01BF">
              <w:rPr>
                <w:rFonts w:hint="eastAsia"/>
                <w:szCs w:val="21"/>
              </w:rPr>
              <w:t>在职保安员教育培训人均一年一次轮训</w:t>
            </w:r>
            <w:r w:rsidR="00D42607">
              <w:rPr>
                <w:rFonts w:hint="eastAsia"/>
                <w:szCs w:val="21"/>
              </w:rPr>
              <w:t>（轮训可采取多种形式，每年累计不少于一天）</w:t>
            </w:r>
            <w:r w:rsidR="00D42607" w:rsidRPr="003E01BF">
              <w:rPr>
                <w:rFonts w:hint="eastAsia"/>
                <w:szCs w:val="21"/>
              </w:rPr>
              <w:t>，新入职的保安员首岗必训</w:t>
            </w:r>
            <w:r w:rsidR="00D42607">
              <w:rPr>
                <w:rFonts w:hint="eastAsia"/>
                <w:szCs w:val="21"/>
              </w:rPr>
              <w:t>（由公司集中组织培训，时间不少于</w:t>
            </w:r>
            <w:r w:rsidR="00D42607">
              <w:rPr>
                <w:rFonts w:hint="eastAsia"/>
                <w:szCs w:val="21"/>
              </w:rPr>
              <w:t>2</w:t>
            </w:r>
            <w:r w:rsidR="00D42607">
              <w:rPr>
                <w:rFonts w:hint="eastAsia"/>
                <w:szCs w:val="21"/>
              </w:rPr>
              <w:t>天）</w:t>
            </w:r>
            <w:r w:rsidR="00D42607" w:rsidRPr="003E01BF">
              <w:rPr>
                <w:rFonts w:hint="eastAsia"/>
                <w:szCs w:val="21"/>
              </w:rPr>
              <w:t>，并做好培训台帐，清楚详细的记录每次培训的内容以及参训人员名单。</w:t>
            </w:r>
          </w:p>
        </w:tc>
        <w:tc>
          <w:tcPr>
            <w:tcW w:w="1389" w:type="dxa"/>
            <w:vMerge w:val="restart"/>
            <w:vAlign w:val="center"/>
          </w:tcPr>
          <w:p w:rsidR="00D42607" w:rsidRDefault="00D42607" w:rsidP="00BC724F">
            <w:pPr>
              <w:jc w:val="center"/>
              <w:rPr>
                <w:b/>
                <w:sz w:val="28"/>
                <w:szCs w:val="28"/>
              </w:rPr>
            </w:pPr>
            <w:r>
              <w:rPr>
                <w:rFonts w:hint="eastAsia"/>
                <w:b/>
                <w:sz w:val="28"/>
                <w:szCs w:val="28"/>
              </w:rPr>
              <w:t>4</w:t>
            </w:r>
          </w:p>
        </w:tc>
        <w:tc>
          <w:tcPr>
            <w:tcW w:w="5103" w:type="dxa"/>
            <w:vAlign w:val="center"/>
          </w:tcPr>
          <w:p w:rsidR="00D42607" w:rsidRPr="005E4E32" w:rsidRDefault="00D42607" w:rsidP="00441B73">
            <w:pPr>
              <w:ind w:firstLineChars="200" w:firstLine="400"/>
              <w:rPr>
                <w:szCs w:val="21"/>
              </w:rPr>
            </w:pPr>
            <w:r>
              <w:rPr>
                <w:rFonts w:hint="eastAsia"/>
                <w:szCs w:val="21"/>
              </w:rPr>
              <w:t>①</w:t>
            </w:r>
            <w:r w:rsidRPr="005E4E32">
              <w:rPr>
                <w:rFonts w:hint="eastAsia"/>
                <w:szCs w:val="21"/>
              </w:rPr>
              <w:t>无新入职保安员培训台帐</w:t>
            </w:r>
            <w:r>
              <w:rPr>
                <w:rFonts w:hint="eastAsia"/>
                <w:szCs w:val="21"/>
              </w:rPr>
              <w:t>的</w:t>
            </w:r>
            <w:r w:rsidRPr="005E4E32">
              <w:rPr>
                <w:rFonts w:hint="eastAsia"/>
                <w:szCs w:val="21"/>
              </w:rPr>
              <w:t>扣</w:t>
            </w:r>
            <w:r w:rsidRPr="005E4E32">
              <w:rPr>
                <w:rFonts w:hint="eastAsia"/>
                <w:szCs w:val="21"/>
              </w:rPr>
              <w:t>2</w:t>
            </w:r>
            <w:r w:rsidRPr="005E4E32">
              <w:rPr>
                <w:rFonts w:hint="eastAsia"/>
                <w:szCs w:val="21"/>
              </w:rPr>
              <w:t>分</w:t>
            </w:r>
            <w:r>
              <w:rPr>
                <w:rFonts w:hint="eastAsia"/>
                <w:szCs w:val="21"/>
              </w:rPr>
              <w:t>；台帐记录不完整的扣</w:t>
            </w:r>
            <w:r>
              <w:rPr>
                <w:rFonts w:hint="eastAsia"/>
                <w:szCs w:val="21"/>
              </w:rPr>
              <w:t>1</w:t>
            </w:r>
            <w:r>
              <w:rPr>
                <w:rFonts w:hint="eastAsia"/>
                <w:szCs w:val="21"/>
              </w:rPr>
              <w:t>分。</w:t>
            </w:r>
          </w:p>
        </w:tc>
        <w:tc>
          <w:tcPr>
            <w:tcW w:w="1701" w:type="dxa"/>
          </w:tcPr>
          <w:p w:rsidR="00D42607" w:rsidRDefault="00D42607" w:rsidP="00BC724F">
            <w:pPr>
              <w:rPr>
                <w:b/>
                <w:sz w:val="28"/>
                <w:szCs w:val="28"/>
              </w:rPr>
            </w:pPr>
          </w:p>
        </w:tc>
        <w:tc>
          <w:tcPr>
            <w:tcW w:w="1701" w:type="dxa"/>
            <w:vMerge w:val="restart"/>
          </w:tcPr>
          <w:p w:rsidR="00D42607" w:rsidRDefault="00D42607" w:rsidP="00BC724F">
            <w:pPr>
              <w:rPr>
                <w:b/>
                <w:sz w:val="28"/>
                <w:szCs w:val="28"/>
              </w:rPr>
            </w:pPr>
          </w:p>
        </w:tc>
      </w:tr>
      <w:tr w:rsidR="00D42607" w:rsidTr="00935180">
        <w:trPr>
          <w:trHeight w:val="949"/>
        </w:trPr>
        <w:tc>
          <w:tcPr>
            <w:tcW w:w="1134" w:type="dxa"/>
            <w:vMerge/>
            <w:vAlign w:val="center"/>
          </w:tcPr>
          <w:p w:rsidR="00D42607" w:rsidRPr="00742932" w:rsidRDefault="00D42607" w:rsidP="00BC724F">
            <w:pPr>
              <w:jc w:val="center"/>
              <w:rPr>
                <w:b/>
                <w:sz w:val="28"/>
                <w:szCs w:val="28"/>
              </w:rPr>
            </w:pPr>
          </w:p>
        </w:tc>
        <w:tc>
          <w:tcPr>
            <w:tcW w:w="4253" w:type="dxa"/>
            <w:vMerge/>
            <w:vAlign w:val="center"/>
          </w:tcPr>
          <w:p w:rsidR="00D42607" w:rsidRPr="003E01BF" w:rsidRDefault="00D42607" w:rsidP="00441B73">
            <w:pPr>
              <w:ind w:firstLineChars="200" w:firstLine="400"/>
              <w:rPr>
                <w:szCs w:val="21"/>
              </w:rPr>
            </w:pPr>
          </w:p>
        </w:tc>
        <w:tc>
          <w:tcPr>
            <w:tcW w:w="1389" w:type="dxa"/>
            <w:vMerge/>
            <w:vAlign w:val="center"/>
          </w:tcPr>
          <w:p w:rsidR="00D42607" w:rsidRDefault="00D42607" w:rsidP="00BC724F">
            <w:pPr>
              <w:jc w:val="center"/>
              <w:rPr>
                <w:b/>
                <w:sz w:val="28"/>
                <w:szCs w:val="28"/>
              </w:rPr>
            </w:pPr>
          </w:p>
        </w:tc>
        <w:tc>
          <w:tcPr>
            <w:tcW w:w="5103" w:type="dxa"/>
            <w:vAlign w:val="center"/>
          </w:tcPr>
          <w:p w:rsidR="00D42607" w:rsidRPr="005E4E32" w:rsidRDefault="00D42607" w:rsidP="00441B73">
            <w:pPr>
              <w:ind w:firstLineChars="200" w:firstLine="400"/>
              <w:rPr>
                <w:szCs w:val="21"/>
              </w:rPr>
            </w:pPr>
            <w:r>
              <w:rPr>
                <w:rFonts w:hint="eastAsia"/>
                <w:szCs w:val="21"/>
              </w:rPr>
              <w:t>②无</w:t>
            </w:r>
            <w:r w:rsidRPr="003E01BF">
              <w:rPr>
                <w:rFonts w:hint="eastAsia"/>
                <w:szCs w:val="21"/>
              </w:rPr>
              <w:t>在职保安员轮训</w:t>
            </w:r>
            <w:r>
              <w:rPr>
                <w:rFonts w:hint="eastAsia"/>
                <w:szCs w:val="21"/>
              </w:rPr>
              <w:t>台帐的扣</w:t>
            </w:r>
            <w:r>
              <w:rPr>
                <w:rFonts w:hint="eastAsia"/>
                <w:szCs w:val="21"/>
              </w:rPr>
              <w:t>2</w:t>
            </w:r>
            <w:r>
              <w:rPr>
                <w:rFonts w:hint="eastAsia"/>
                <w:szCs w:val="21"/>
              </w:rPr>
              <w:t>分；台帐记录不完整的扣</w:t>
            </w:r>
            <w:r>
              <w:rPr>
                <w:rFonts w:hint="eastAsia"/>
                <w:szCs w:val="21"/>
              </w:rPr>
              <w:t>1</w:t>
            </w:r>
            <w:r>
              <w:rPr>
                <w:rFonts w:hint="eastAsia"/>
                <w:szCs w:val="21"/>
              </w:rPr>
              <w:t>分。</w:t>
            </w:r>
          </w:p>
        </w:tc>
        <w:tc>
          <w:tcPr>
            <w:tcW w:w="1701" w:type="dxa"/>
          </w:tcPr>
          <w:p w:rsidR="00D42607" w:rsidRDefault="00D42607" w:rsidP="00BC724F">
            <w:pPr>
              <w:rPr>
                <w:b/>
                <w:sz w:val="28"/>
                <w:szCs w:val="28"/>
              </w:rPr>
            </w:pPr>
          </w:p>
        </w:tc>
        <w:tc>
          <w:tcPr>
            <w:tcW w:w="1701" w:type="dxa"/>
            <w:vMerge/>
          </w:tcPr>
          <w:p w:rsidR="00D42607" w:rsidRDefault="00D42607" w:rsidP="00BC724F">
            <w:pPr>
              <w:rPr>
                <w:b/>
                <w:sz w:val="28"/>
                <w:szCs w:val="28"/>
              </w:rPr>
            </w:pPr>
          </w:p>
        </w:tc>
      </w:tr>
      <w:tr w:rsidR="003212FA" w:rsidTr="00C822A2">
        <w:trPr>
          <w:trHeight w:val="1369"/>
        </w:trPr>
        <w:tc>
          <w:tcPr>
            <w:tcW w:w="1134" w:type="dxa"/>
            <w:vMerge/>
          </w:tcPr>
          <w:p w:rsidR="003212FA" w:rsidRDefault="003212FA" w:rsidP="00742932">
            <w:pPr>
              <w:jc w:val="center"/>
              <w:rPr>
                <w:b/>
                <w:sz w:val="28"/>
                <w:szCs w:val="28"/>
              </w:rPr>
            </w:pPr>
          </w:p>
        </w:tc>
        <w:tc>
          <w:tcPr>
            <w:tcW w:w="4253" w:type="dxa"/>
            <w:vAlign w:val="center"/>
          </w:tcPr>
          <w:p w:rsidR="003212FA" w:rsidRPr="00AF01EE" w:rsidRDefault="008D2909" w:rsidP="00441B73">
            <w:pPr>
              <w:ind w:firstLineChars="200" w:firstLine="400"/>
              <w:rPr>
                <w:szCs w:val="21"/>
              </w:rPr>
            </w:pPr>
            <w:r>
              <w:rPr>
                <w:rFonts w:hint="eastAsia"/>
                <w:szCs w:val="21"/>
              </w:rPr>
              <w:t>②</w:t>
            </w:r>
            <w:r w:rsidR="003212FA">
              <w:rPr>
                <w:rFonts w:hint="eastAsia"/>
                <w:szCs w:val="21"/>
              </w:rPr>
              <w:t>星级评定考核时，在公司服务区域随机抽查</w:t>
            </w:r>
            <w:r w:rsidR="003212FA">
              <w:rPr>
                <w:rFonts w:hint="eastAsia"/>
                <w:szCs w:val="21"/>
              </w:rPr>
              <w:t>5-10</w:t>
            </w:r>
            <w:r w:rsidR="003212FA">
              <w:rPr>
                <w:rFonts w:hint="eastAsia"/>
                <w:szCs w:val="21"/>
              </w:rPr>
              <w:t>名保安员，询问培训时间、培训内容、授课人等信息。</w:t>
            </w:r>
          </w:p>
        </w:tc>
        <w:tc>
          <w:tcPr>
            <w:tcW w:w="1389" w:type="dxa"/>
            <w:vAlign w:val="center"/>
          </w:tcPr>
          <w:p w:rsidR="003212FA" w:rsidRDefault="003212FA" w:rsidP="00BC724F">
            <w:pPr>
              <w:jc w:val="center"/>
              <w:rPr>
                <w:b/>
                <w:sz w:val="28"/>
                <w:szCs w:val="28"/>
              </w:rPr>
            </w:pPr>
            <w:r>
              <w:rPr>
                <w:rFonts w:hint="eastAsia"/>
                <w:b/>
                <w:sz w:val="28"/>
                <w:szCs w:val="28"/>
              </w:rPr>
              <w:t>4</w:t>
            </w:r>
          </w:p>
        </w:tc>
        <w:tc>
          <w:tcPr>
            <w:tcW w:w="5103" w:type="dxa"/>
            <w:vAlign w:val="center"/>
          </w:tcPr>
          <w:p w:rsidR="003212FA" w:rsidRPr="00DE555E" w:rsidRDefault="003212FA" w:rsidP="00441B73">
            <w:pPr>
              <w:ind w:firstLineChars="200" w:firstLine="400"/>
              <w:rPr>
                <w:szCs w:val="21"/>
              </w:rPr>
            </w:pPr>
            <w:r>
              <w:rPr>
                <w:rFonts w:hint="eastAsia"/>
                <w:szCs w:val="21"/>
              </w:rPr>
              <w:t>抽查</w:t>
            </w:r>
            <w:r w:rsidRPr="00DE555E">
              <w:rPr>
                <w:rFonts w:hint="eastAsia"/>
                <w:szCs w:val="21"/>
              </w:rPr>
              <w:t>保安员培训信息与台帐记录信息相符的得</w:t>
            </w:r>
            <w:r w:rsidRPr="00DE555E">
              <w:rPr>
                <w:rFonts w:hint="eastAsia"/>
                <w:szCs w:val="21"/>
              </w:rPr>
              <w:t>6</w:t>
            </w:r>
            <w:r>
              <w:rPr>
                <w:rFonts w:hint="eastAsia"/>
                <w:szCs w:val="21"/>
              </w:rPr>
              <w:t>分；每发现</w:t>
            </w:r>
            <w:r>
              <w:rPr>
                <w:rFonts w:hint="eastAsia"/>
                <w:szCs w:val="21"/>
              </w:rPr>
              <w:t>1</w:t>
            </w:r>
            <w:r>
              <w:rPr>
                <w:rFonts w:hint="eastAsia"/>
                <w:szCs w:val="21"/>
              </w:rPr>
              <w:t>名</w:t>
            </w:r>
            <w:r w:rsidRPr="00DE555E">
              <w:rPr>
                <w:rFonts w:hint="eastAsia"/>
                <w:szCs w:val="21"/>
              </w:rPr>
              <w:t>保安员培训信息</w:t>
            </w:r>
            <w:r>
              <w:rPr>
                <w:rFonts w:hint="eastAsia"/>
                <w:szCs w:val="21"/>
              </w:rPr>
              <w:t>与台帐不符的扣</w:t>
            </w:r>
            <w:r>
              <w:rPr>
                <w:rFonts w:hint="eastAsia"/>
                <w:szCs w:val="21"/>
              </w:rPr>
              <w:t>1</w:t>
            </w:r>
            <w:r>
              <w:rPr>
                <w:rFonts w:hint="eastAsia"/>
                <w:szCs w:val="21"/>
              </w:rPr>
              <w:t>分，造假不得分。</w:t>
            </w:r>
          </w:p>
        </w:tc>
        <w:tc>
          <w:tcPr>
            <w:tcW w:w="1701" w:type="dxa"/>
          </w:tcPr>
          <w:p w:rsidR="003212FA" w:rsidRDefault="003212FA" w:rsidP="00BC724F">
            <w:pPr>
              <w:rPr>
                <w:b/>
                <w:sz w:val="28"/>
                <w:szCs w:val="28"/>
              </w:rPr>
            </w:pPr>
          </w:p>
        </w:tc>
        <w:tc>
          <w:tcPr>
            <w:tcW w:w="1701" w:type="dxa"/>
          </w:tcPr>
          <w:p w:rsidR="003212FA" w:rsidRDefault="003212FA" w:rsidP="00BC724F">
            <w:pPr>
              <w:rPr>
                <w:b/>
                <w:sz w:val="28"/>
                <w:szCs w:val="28"/>
              </w:rPr>
            </w:pPr>
          </w:p>
        </w:tc>
      </w:tr>
      <w:tr w:rsidR="003212FA" w:rsidTr="00935180">
        <w:tblPrEx>
          <w:tblLook w:val="04A0"/>
        </w:tblPrEx>
        <w:trPr>
          <w:trHeight w:val="878"/>
        </w:trPr>
        <w:tc>
          <w:tcPr>
            <w:tcW w:w="1134" w:type="dxa"/>
            <w:vMerge w:val="restart"/>
            <w:vAlign w:val="center"/>
          </w:tcPr>
          <w:p w:rsidR="003212FA" w:rsidRPr="00742932" w:rsidRDefault="00742932" w:rsidP="001E2B16">
            <w:pPr>
              <w:jc w:val="center"/>
              <w:rPr>
                <w:b/>
                <w:sz w:val="28"/>
                <w:szCs w:val="28"/>
              </w:rPr>
            </w:pPr>
            <w:r w:rsidRPr="00742932">
              <w:rPr>
                <w:rFonts w:hint="eastAsia"/>
                <w:b/>
                <w:sz w:val="28"/>
                <w:szCs w:val="28"/>
              </w:rPr>
              <w:t>6</w:t>
            </w:r>
          </w:p>
        </w:tc>
        <w:tc>
          <w:tcPr>
            <w:tcW w:w="4253" w:type="dxa"/>
            <w:vAlign w:val="center"/>
          </w:tcPr>
          <w:p w:rsidR="003212FA" w:rsidRPr="00CF0A85" w:rsidRDefault="00742932" w:rsidP="00441B73">
            <w:pPr>
              <w:ind w:firstLineChars="200" w:firstLine="400"/>
              <w:jc w:val="left"/>
              <w:rPr>
                <w:szCs w:val="21"/>
              </w:rPr>
            </w:pPr>
            <w:r>
              <w:rPr>
                <w:rFonts w:hint="eastAsia"/>
                <w:szCs w:val="21"/>
              </w:rPr>
              <w:t>队伍管理：</w:t>
            </w:r>
            <w:r w:rsidR="008D2909" w:rsidRPr="00C03AA2">
              <w:rPr>
                <w:rFonts w:hint="eastAsia"/>
                <w:szCs w:val="21"/>
              </w:rPr>
              <w:t>①</w:t>
            </w:r>
            <w:r w:rsidR="003212FA">
              <w:rPr>
                <w:rFonts w:hint="eastAsia"/>
                <w:szCs w:val="21"/>
              </w:rPr>
              <w:t>严格按照《保安服务管理条例》规定招录保安员。</w:t>
            </w:r>
          </w:p>
        </w:tc>
        <w:tc>
          <w:tcPr>
            <w:tcW w:w="1389" w:type="dxa"/>
            <w:vMerge w:val="restart"/>
            <w:vAlign w:val="center"/>
          </w:tcPr>
          <w:p w:rsidR="003212FA" w:rsidRDefault="003212FA" w:rsidP="00AD746F">
            <w:pPr>
              <w:jc w:val="center"/>
              <w:rPr>
                <w:b/>
                <w:sz w:val="28"/>
                <w:szCs w:val="28"/>
              </w:rPr>
            </w:pPr>
            <w:r>
              <w:rPr>
                <w:rFonts w:hint="eastAsia"/>
                <w:b/>
                <w:sz w:val="28"/>
                <w:szCs w:val="28"/>
              </w:rPr>
              <w:t>5</w:t>
            </w:r>
          </w:p>
        </w:tc>
        <w:tc>
          <w:tcPr>
            <w:tcW w:w="5103" w:type="dxa"/>
            <w:vAlign w:val="center"/>
          </w:tcPr>
          <w:p w:rsidR="003212FA" w:rsidRPr="00CF0A85" w:rsidRDefault="00EA4330" w:rsidP="00441B73">
            <w:pPr>
              <w:ind w:firstLineChars="200" w:firstLine="400"/>
              <w:jc w:val="left"/>
              <w:rPr>
                <w:szCs w:val="21"/>
              </w:rPr>
            </w:pPr>
            <w:r w:rsidRPr="00C03AA2">
              <w:rPr>
                <w:rFonts w:hint="eastAsia"/>
                <w:szCs w:val="21"/>
              </w:rPr>
              <w:t>①</w:t>
            </w:r>
            <w:r w:rsidR="003212FA" w:rsidRPr="00EA16C1">
              <w:rPr>
                <w:rFonts w:hint="eastAsia"/>
                <w:szCs w:val="21"/>
              </w:rPr>
              <w:t>录用不符合要求的保安员，并未及时改正的一次扣</w:t>
            </w:r>
            <w:r w:rsidR="003212FA">
              <w:rPr>
                <w:rFonts w:hint="eastAsia"/>
                <w:szCs w:val="21"/>
              </w:rPr>
              <w:t>1</w:t>
            </w:r>
            <w:r w:rsidR="003212FA" w:rsidRPr="00EA16C1">
              <w:rPr>
                <w:rFonts w:hint="eastAsia"/>
                <w:szCs w:val="21"/>
              </w:rPr>
              <w:t>分。</w:t>
            </w:r>
          </w:p>
        </w:tc>
        <w:tc>
          <w:tcPr>
            <w:tcW w:w="1701" w:type="dxa"/>
            <w:vAlign w:val="center"/>
          </w:tcPr>
          <w:p w:rsidR="003212FA" w:rsidRDefault="003212FA" w:rsidP="001E2B16">
            <w:pPr>
              <w:jc w:val="center"/>
              <w:rPr>
                <w:b/>
                <w:sz w:val="28"/>
                <w:szCs w:val="28"/>
              </w:rPr>
            </w:pPr>
          </w:p>
        </w:tc>
        <w:tc>
          <w:tcPr>
            <w:tcW w:w="1701" w:type="dxa"/>
            <w:vMerge w:val="restart"/>
            <w:vAlign w:val="center"/>
          </w:tcPr>
          <w:p w:rsidR="003212FA" w:rsidRDefault="003212FA" w:rsidP="001E2B16">
            <w:pPr>
              <w:jc w:val="center"/>
              <w:rPr>
                <w:b/>
                <w:sz w:val="28"/>
                <w:szCs w:val="28"/>
              </w:rPr>
            </w:pPr>
          </w:p>
        </w:tc>
      </w:tr>
      <w:tr w:rsidR="003212FA" w:rsidTr="003F6352">
        <w:tblPrEx>
          <w:tblLook w:val="04A0"/>
        </w:tblPrEx>
        <w:trPr>
          <w:trHeight w:val="1008"/>
        </w:trPr>
        <w:tc>
          <w:tcPr>
            <w:tcW w:w="1134" w:type="dxa"/>
            <w:vMerge/>
            <w:vAlign w:val="center"/>
          </w:tcPr>
          <w:p w:rsidR="003212FA" w:rsidRDefault="003212FA" w:rsidP="001E2B16">
            <w:pPr>
              <w:jc w:val="center"/>
              <w:rPr>
                <w:szCs w:val="21"/>
              </w:rPr>
            </w:pPr>
          </w:p>
        </w:tc>
        <w:tc>
          <w:tcPr>
            <w:tcW w:w="4253" w:type="dxa"/>
            <w:vMerge w:val="restart"/>
            <w:vAlign w:val="center"/>
          </w:tcPr>
          <w:p w:rsidR="003212FA" w:rsidRPr="00C03AA2" w:rsidRDefault="008D2909" w:rsidP="00441B73">
            <w:pPr>
              <w:ind w:firstLineChars="200" w:firstLine="400"/>
              <w:jc w:val="left"/>
              <w:rPr>
                <w:szCs w:val="21"/>
              </w:rPr>
            </w:pPr>
            <w:r w:rsidRPr="00C03AA2">
              <w:rPr>
                <w:rFonts w:hint="eastAsia"/>
                <w:szCs w:val="21"/>
              </w:rPr>
              <w:t>②</w:t>
            </w:r>
            <w:r w:rsidR="003212FA" w:rsidRPr="00C03AA2">
              <w:rPr>
                <w:rFonts w:hint="eastAsia"/>
                <w:szCs w:val="21"/>
              </w:rPr>
              <w:t>单位内部全年无发生违法犯罪</w:t>
            </w:r>
            <w:r w:rsidR="003212FA">
              <w:rPr>
                <w:rFonts w:hint="eastAsia"/>
                <w:szCs w:val="21"/>
              </w:rPr>
              <w:t>案件。</w:t>
            </w:r>
          </w:p>
        </w:tc>
        <w:tc>
          <w:tcPr>
            <w:tcW w:w="1389" w:type="dxa"/>
            <w:vMerge/>
            <w:vAlign w:val="center"/>
          </w:tcPr>
          <w:p w:rsidR="003212FA" w:rsidRDefault="003212FA" w:rsidP="00AD746F">
            <w:pPr>
              <w:jc w:val="center"/>
              <w:rPr>
                <w:b/>
                <w:sz w:val="28"/>
                <w:szCs w:val="28"/>
              </w:rPr>
            </w:pPr>
          </w:p>
        </w:tc>
        <w:tc>
          <w:tcPr>
            <w:tcW w:w="5103" w:type="dxa"/>
            <w:vAlign w:val="center"/>
          </w:tcPr>
          <w:p w:rsidR="003212FA" w:rsidRPr="00C03AA2" w:rsidRDefault="00EA4330" w:rsidP="00441B73">
            <w:pPr>
              <w:ind w:firstLineChars="200" w:firstLine="400"/>
              <w:jc w:val="left"/>
              <w:rPr>
                <w:szCs w:val="21"/>
              </w:rPr>
            </w:pPr>
            <w:r w:rsidRPr="00C03AA2">
              <w:rPr>
                <w:rFonts w:hint="eastAsia"/>
                <w:szCs w:val="21"/>
              </w:rPr>
              <w:t>②</w:t>
            </w:r>
            <w:r w:rsidR="003212FA" w:rsidRPr="00C03AA2">
              <w:rPr>
                <w:rFonts w:hint="eastAsia"/>
                <w:szCs w:val="21"/>
              </w:rPr>
              <w:t>年内保安员违法犯罪一经查实，属治安案件</w:t>
            </w:r>
            <w:r w:rsidR="003212FA">
              <w:rPr>
                <w:rFonts w:hint="eastAsia"/>
                <w:szCs w:val="21"/>
              </w:rPr>
              <w:t>被治安拘留的</w:t>
            </w:r>
            <w:r w:rsidR="003212FA" w:rsidRPr="00C03AA2">
              <w:rPr>
                <w:rFonts w:hint="eastAsia"/>
                <w:szCs w:val="21"/>
              </w:rPr>
              <w:t>每</w:t>
            </w:r>
            <w:r w:rsidR="003212FA">
              <w:rPr>
                <w:rFonts w:hint="eastAsia"/>
                <w:szCs w:val="21"/>
              </w:rPr>
              <w:t>人次</w:t>
            </w:r>
            <w:r w:rsidR="003212FA" w:rsidRPr="00C03AA2">
              <w:rPr>
                <w:rFonts w:hint="eastAsia"/>
                <w:szCs w:val="21"/>
              </w:rPr>
              <w:t>扣</w:t>
            </w:r>
            <w:r w:rsidR="003212FA">
              <w:rPr>
                <w:rFonts w:hint="eastAsia"/>
                <w:szCs w:val="21"/>
              </w:rPr>
              <w:t>2</w:t>
            </w:r>
            <w:r w:rsidR="003212FA" w:rsidRPr="00C03AA2">
              <w:rPr>
                <w:rFonts w:hint="eastAsia"/>
                <w:szCs w:val="21"/>
              </w:rPr>
              <w:t>分</w:t>
            </w:r>
            <w:r w:rsidR="003212FA">
              <w:rPr>
                <w:rFonts w:hint="eastAsia"/>
                <w:szCs w:val="21"/>
              </w:rPr>
              <w:t>。</w:t>
            </w:r>
          </w:p>
        </w:tc>
        <w:tc>
          <w:tcPr>
            <w:tcW w:w="1701" w:type="dxa"/>
            <w:vAlign w:val="center"/>
          </w:tcPr>
          <w:p w:rsidR="003212FA" w:rsidRDefault="003212FA" w:rsidP="001E2B16">
            <w:pPr>
              <w:jc w:val="center"/>
              <w:rPr>
                <w:b/>
                <w:sz w:val="28"/>
                <w:szCs w:val="28"/>
              </w:rPr>
            </w:pPr>
          </w:p>
        </w:tc>
        <w:tc>
          <w:tcPr>
            <w:tcW w:w="1701" w:type="dxa"/>
            <w:vMerge/>
            <w:vAlign w:val="center"/>
          </w:tcPr>
          <w:p w:rsidR="003212FA" w:rsidRDefault="003212FA" w:rsidP="001E2B16">
            <w:pPr>
              <w:jc w:val="center"/>
              <w:rPr>
                <w:b/>
                <w:sz w:val="28"/>
                <w:szCs w:val="28"/>
              </w:rPr>
            </w:pPr>
          </w:p>
        </w:tc>
      </w:tr>
      <w:tr w:rsidR="003212FA" w:rsidTr="00935180">
        <w:tblPrEx>
          <w:tblLook w:val="04A0"/>
        </w:tblPrEx>
        <w:trPr>
          <w:trHeight w:val="837"/>
        </w:trPr>
        <w:tc>
          <w:tcPr>
            <w:tcW w:w="1134" w:type="dxa"/>
            <w:vMerge/>
            <w:vAlign w:val="center"/>
          </w:tcPr>
          <w:p w:rsidR="003212FA" w:rsidRPr="001C7DF2" w:rsidRDefault="003212FA" w:rsidP="001E2B16">
            <w:pPr>
              <w:jc w:val="center"/>
              <w:rPr>
                <w:szCs w:val="21"/>
              </w:rPr>
            </w:pPr>
          </w:p>
        </w:tc>
        <w:tc>
          <w:tcPr>
            <w:tcW w:w="4253" w:type="dxa"/>
            <w:vMerge/>
            <w:vAlign w:val="center"/>
          </w:tcPr>
          <w:p w:rsidR="003212FA" w:rsidRPr="00CF0A85" w:rsidRDefault="003212FA" w:rsidP="008609A5">
            <w:pPr>
              <w:ind w:firstLineChars="200" w:firstLine="560"/>
              <w:jc w:val="left"/>
              <w:rPr>
                <w:sz w:val="28"/>
                <w:szCs w:val="28"/>
              </w:rPr>
            </w:pPr>
          </w:p>
        </w:tc>
        <w:tc>
          <w:tcPr>
            <w:tcW w:w="1389" w:type="dxa"/>
            <w:vMerge/>
            <w:vAlign w:val="center"/>
          </w:tcPr>
          <w:p w:rsidR="003212FA" w:rsidRDefault="003212FA" w:rsidP="00AD746F">
            <w:pPr>
              <w:jc w:val="center"/>
              <w:rPr>
                <w:b/>
                <w:sz w:val="28"/>
                <w:szCs w:val="28"/>
              </w:rPr>
            </w:pPr>
          </w:p>
        </w:tc>
        <w:tc>
          <w:tcPr>
            <w:tcW w:w="5103" w:type="dxa"/>
            <w:vAlign w:val="center"/>
          </w:tcPr>
          <w:p w:rsidR="003212FA" w:rsidRPr="001D2889" w:rsidRDefault="00EA4330" w:rsidP="00441B73">
            <w:pPr>
              <w:ind w:firstLineChars="200" w:firstLine="400"/>
              <w:jc w:val="left"/>
              <w:rPr>
                <w:szCs w:val="21"/>
              </w:rPr>
            </w:pPr>
            <w:r>
              <w:rPr>
                <w:rFonts w:hint="eastAsia"/>
                <w:szCs w:val="21"/>
              </w:rPr>
              <w:t>③</w:t>
            </w:r>
            <w:r w:rsidR="003212FA" w:rsidRPr="00C03AA2">
              <w:rPr>
                <w:rFonts w:hint="eastAsia"/>
                <w:szCs w:val="21"/>
              </w:rPr>
              <w:t>年内保安员违法犯罪一经查实，属刑事案件</w:t>
            </w:r>
            <w:r w:rsidR="003212FA">
              <w:rPr>
                <w:rFonts w:hint="eastAsia"/>
                <w:szCs w:val="21"/>
              </w:rPr>
              <w:t>被刑事处罚的</w:t>
            </w:r>
            <w:r w:rsidR="003212FA" w:rsidRPr="00C03AA2">
              <w:rPr>
                <w:rFonts w:hint="eastAsia"/>
                <w:szCs w:val="21"/>
              </w:rPr>
              <w:t>每</w:t>
            </w:r>
            <w:r w:rsidR="003212FA">
              <w:rPr>
                <w:rFonts w:hint="eastAsia"/>
                <w:szCs w:val="21"/>
              </w:rPr>
              <w:t>人次</w:t>
            </w:r>
            <w:r w:rsidR="003212FA" w:rsidRPr="00C03AA2">
              <w:rPr>
                <w:rFonts w:hint="eastAsia"/>
                <w:szCs w:val="21"/>
              </w:rPr>
              <w:t>扣</w:t>
            </w:r>
            <w:r w:rsidR="003212FA">
              <w:rPr>
                <w:rFonts w:hint="eastAsia"/>
                <w:szCs w:val="21"/>
              </w:rPr>
              <w:t>3</w:t>
            </w:r>
            <w:r w:rsidR="003212FA" w:rsidRPr="00C03AA2">
              <w:rPr>
                <w:rFonts w:hint="eastAsia"/>
                <w:szCs w:val="21"/>
              </w:rPr>
              <w:t>分</w:t>
            </w:r>
            <w:r w:rsidR="003212FA">
              <w:rPr>
                <w:rFonts w:hint="eastAsia"/>
                <w:szCs w:val="21"/>
              </w:rPr>
              <w:t>。</w:t>
            </w:r>
          </w:p>
        </w:tc>
        <w:tc>
          <w:tcPr>
            <w:tcW w:w="1701" w:type="dxa"/>
            <w:vAlign w:val="center"/>
          </w:tcPr>
          <w:p w:rsidR="003212FA" w:rsidRDefault="003212FA" w:rsidP="001E2B16">
            <w:pPr>
              <w:jc w:val="center"/>
              <w:rPr>
                <w:b/>
                <w:sz w:val="28"/>
                <w:szCs w:val="28"/>
              </w:rPr>
            </w:pPr>
          </w:p>
        </w:tc>
        <w:tc>
          <w:tcPr>
            <w:tcW w:w="1701" w:type="dxa"/>
            <w:vMerge/>
            <w:vAlign w:val="center"/>
          </w:tcPr>
          <w:p w:rsidR="003212FA" w:rsidRDefault="003212FA" w:rsidP="001E2B16">
            <w:pPr>
              <w:jc w:val="center"/>
              <w:rPr>
                <w:b/>
                <w:sz w:val="28"/>
                <w:szCs w:val="28"/>
              </w:rPr>
            </w:pPr>
          </w:p>
        </w:tc>
      </w:tr>
      <w:tr w:rsidR="003F6352" w:rsidTr="003F6352">
        <w:tblPrEx>
          <w:tblLook w:val="04A0"/>
        </w:tblPrEx>
        <w:trPr>
          <w:trHeight w:val="692"/>
        </w:trPr>
        <w:tc>
          <w:tcPr>
            <w:tcW w:w="1134" w:type="dxa"/>
            <w:vMerge w:val="restart"/>
            <w:vAlign w:val="center"/>
          </w:tcPr>
          <w:p w:rsidR="003F6352" w:rsidRDefault="003F6352" w:rsidP="001E2B16">
            <w:pPr>
              <w:jc w:val="center"/>
              <w:rPr>
                <w:b/>
                <w:sz w:val="28"/>
                <w:szCs w:val="28"/>
              </w:rPr>
            </w:pPr>
            <w:r>
              <w:rPr>
                <w:rFonts w:hint="eastAsia"/>
                <w:b/>
                <w:sz w:val="28"/>
                <w:szCs w:val="28"/>
              </w:rPr>
              <w:lastRenderedPageBreak/>
              <w:t>序号</w:t>
            </w:r>
          </w:p>
        </w:tc>
        <w:tc>
          <w:tcPr>
            <w:tcW w:w="4253" w:type="dxa"/>
            <w:vMerge w:val="restart"/>
            <w:vAlign w:val="center"/>
          </w:tcPr>
          <w:p w:rsidR="003F6352" w:rsidRPr="000D351B" w:rsidRDefault="003F6352" w:rsidP="003F6352">
            <w:pPr>
              <w:jc w:val="center"/>
              <w:rPr>
                <w:szCs w:val="21"/>
              </w:rPr>
            </w:pPr>
            <w:r>
              <w:rPr>
                <w:rFonts w:hint="eastAsia"/>
                <w:b/>
                <w:sz w:val="28"/>
                <w:szCs w:val="28"/>
              </w:rPr>
              <w:t>项目内容</w:t>
            </w:r>
          </w:p>
        </w:tc>
        <w:tc>
          <w:tcPr>
            <w:tcW w:w="1389" w:type="dxa"/>
            <w:vMerge w:val="restart"/>
            <w:vAlign w:val="center"/>
          </w:tcPr>
          <w:p w:rsidR="003F6352" w:rsidRDefault="003F6352" w:rsidP="003F6352">
            <w:pPr>
              <w:jc w:val="center"/>
              <w:rPr>
                <w:b/>
                <w:sz w:val="28"/>
                <w:szCs w:val="28"/>
              </w:rPr>
            </w:pPr>
            <w:r>
              <w:rPr>
                <w:rFonts w:hint="eastAsia"/>
                <w:b/>
                <w:sz w:val="28"/>
                <w:szCs w:val="28"/>
              </w:rPr>
              <w:t>项</w:t>
            </w:r>
            <w:r>
              <w:rPr>
                <w:rFonts w:hint="eastAsia"/>
                <w:b/>
                <w:sz w:val="28"/>
                <w:szCs w:val="28"/>
              </w:rPr>
              <w:t xml:space="preserve"> </w:t>
            </w:r>
            <w:r>
              <w:rPr>
                <w:rFonts w:hint="eastAsia"/>
                <w:b/>
                <w:sz w:val="28"/>
                <w:szCs w:val="28"/>
              </w:rPr>
              <w:t>目</w:t>
            </w:r>
          </w:p>
          <w:p w:rsidR="003F6352" w:rsidRDefault="003F6352" w:rsidP="003F6352">
            <w:pPr>
              <w:jc w:val="center"/>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5103" w:type="dxa"/>
            <w:vMerge w:val="restart"/>
            <w:vAlign w:val="center"/>
          </w:tcPr>
          <w:p w:rsidR="003F6352" w:rsidRPr="003C18C3" w:rsidRDefault="003F6352" w:rsidP="003F6352">
            <w:pPr>
              <w:jc w:val="center"/>
              <w:rPr>
                <w:szCs w:val="21"/>
              </w:rPr>
            </w:pPr>
            <w:r>
              <w:rPr>
                <w:rFonts w:hint="eastAsia"/>
                <w:b/>
                <w:sz w:val="28"/>
                <w:szCs w:val="28"/>
              </w:rPr>
              <w:t>考核评估标准</w:t>
            </w:r>
          </w:p>
        </w:tc>
        <w:tc>
          <w:tcPr>
            <w:tcW w:w="3402" w:type="dxa"/>
            <w:gridSpan w:val="2"/>
            <w:vAlign w:val="center"/>
          </w:tcPr>
          <w:p w:rsidR="003F6352" w:rsidRDefault="003F6352" w:rsidP="001E2B16">
            <w:pPr>
              <w:jc w:val="center"/>
              <w:rPr>
                <w:b/>
                <w:sz w:val="28"/>
                <w:szCs w:val="28"/>
              </w:rPr>
            </w:pPr>
            <w:r>
              <w:rPr>
                <w:rFonts w:hint="eastAsia"/>
                <w:b/>
                <w:sz w:val="28"/>
                <w:szCs w:val="28"/>
              </w:rPr>
              <w:t>考核评估结果</w:t>
            </w:r>
          </w:p>
        </w:tc>
      </w:tr>
      <w:tr w:rsidR="003F6352" w:rsidTr="003F6352">
        <w:tblPrEx>
          <w:tblLook w:val="04A0"/>
        </w:tblPrEx>
        <w:trPr>
          <w:trHeight w:val="559"/>
        </w:trPr>
        <w:tc>
          <w:tcPr>
            <w:tcW w:w="1134" w:type="dxa"/>
            <w:vMerge/>
            <w:vAlign w:val="center"/>
          </w:tcPr>
          <w:p w:rsidR="003F6352" w:rsidRDefault="003F6352" w:rsidP="001E2B16">
            <w:pPr>
              <w:jc w:val="center"/>
              <w:rPr>
                <w:b/>
                <w:sz w:val="28"/>
                <w:szCs w:val="28"/>
              </w:rPr>
            </w:pPr>
          </w:p>
        </w:tc>
        <w:tc>
          <w:tcPr>
            <w:tcW w:w="4253" w:type="dxa"/>
            <w:vMerge/>
            <w:vAlign w:val="center"/>
          </w:tcPr>
          <w:p w:rsidR="003F6352" w:rsidRDefault="003F6352" w:rsidP="003F6352">
            <w:pPr>
              <w:jc w:val="center"/>
              <w:rPr>
                <w:b/>
                <w:sz w:val="28"/>
                <w:szCs w:val="28"/>
              </w:rPr>
            </w:pPr>
          </w:p>
        </w:tc>
        <w:tc>
          <w:tcPr>
            <w:tcW w:w="1389" w:type="dxa"/>
            <w:vMerge/>
            <w:vAlign w:val="center"/>
          </w:tcPr>
          <w:p w:rsidR="003F6352" w:rsidRDefault="003F6352" w:rsidP="003F6352">
            <w:pPr>
              <w:jc w:val="center"/>
              <w:rPr>
                <w:b/>
                <w:sz w:val="28"/>
                <w:szCs w:val="28"/>
              </w:rPr>
            </w:pPr>
          </w:p>
        </w:tc>
        <w:tc>
          <w:tcPr>
            <w:tcW w:w="5103" w:type="dxa"/>
            <w:vMerge/>
            <w:vAlign w:val="center"/>
          </w:tcPr>
          <w:p w:rsidR="003F6352" w:rsidRDefault="003F6352" w:rsidP="003F6352">
            <w:pPr>
              <w:jc w:val="center"/>
              <w:rPr>
                <w:b/>
                <w:sz w:val="28"/>
                <w:szCs w:val="28"/>
              </w:rPr>
            </w:pPr>
          </w:p>
        </w:tc>
        <w:tc>
          <w:tcPr>
            <w:tcW w:w="1701" w:type="dxa"/>
            <w:vAlign w:val="center"/>
          </w:tcPr>
          <w:p w:rsidR="003F6352" w:rsidRDefault="003D11BC" w:rsidP="001E2B16">
            <w:pPr>
              <w:jc w:val="center"/>
              <w:rPr>
                <w:b/>
                <w:sz w:val="28"/>
                <w:szCs w:val="28"/>
              </w:rPr>
            </w:pPr>
            <w:r>
              <w:rPr>
                <w:rFonts w:hint="eastAsia"/>
                <w:b/>
                <w:sz w:val="28"/>
                <w:szCs w:val="28"/>
              </w:rPr>
              <w:t>扣分项</w:t>
            </w:r>
          </w:p>
        </w:tc>
        <w:tc>
          <w:tcPr>
            <w:tcW w:w="1701" w:type="dxa"/>
            <w:vAlign w:val="center"/>
          </w:tcPr>
          <w:p w:rsidR="003F6352" w:rsidRDefault="003F6352" w:rsidP="001E2B16">
            <w:pPr>
              <w:jc w:val="center"/>
              <w:rPr>
                <w:b/>
                <w:sz w:val="28"/>
                <w:szCs w:val="28"/>
              </w:rPr>
            </w:pPr>
            <w:r>
              <w:rPr>
                <w:rFonts w:hint="eastAsia"/>
                <w:b/>
                <w:sz w:val="28"/>
                <w:szCs w:val="28"/>
              </w:rPr>
              <w:t>实际得分</w:t>
            </w:r>
          </w:p>
        </w:tc>
      </w:tr>
      <w:tr w:rsidR="003F6352" w:rsidTr="003F6352">
        <w:tblPrEx>
          <w:tblLook w:val="04A0"/>
        </w:tblPrEx>
        <w:trPr>
          <w:trHeight w:val="1206"/>
        </w:trPr>
        <w:tc>
          <w:tcPr>
            <w:tcW w:w="1134" w:type="dxa"/>
            <w:vMerge w:val="restart"/>
            <w:vAlign w:val="center"/>
          </w:tcPr>
          <w:p w:rsidR="003F6352" w:rsidRPr="00742932" w:rsidRDefault="00742932" w:rsidP="003F6352">
            <w:pPr>
              <w:jc w:val="center"/>
              <w:rPr>
                <w:b/>
                <w:sz w:val="28"/>
                <w:szCs w:val="28"/>
              </w:rPr>
            </w:pPr>
            <w:r w:rsidRPr="00742932">
              <w:rPr>
                <w:rFonts w:hint="eastAsia"/>
                <w:b/>
                <w:sz w:val="28"/>
                <w:szCs w:val="28"/>
              </w:rPr>
              <w:t>7</w:t>
            </w:r>
          </w:p>
        </w:tc>
        <w:tc>
          <w:tcPr>
            <w:tcW w:w="4253" w:type="dxa"/>
            <w:vAlign w:val="center"/>
          </w:tcPr>
          <w:p w:rsidR="003F6352" w:rsidRPr="00842595" w:rsidRDefault="007A0364" w:rsidP="00441B73">
            <w:pPr>
              <w:ind w:firstLineChars="200" w:firstLine="400"/>
              <w:jc w:val="left"/>
              <w:rPr>
                <w:szCs w:val="21"/>
              </w:rPr>
            </w:pPr>
            <w:r>
              <w:rPr>
                <w:rFonts w:hint="eastAsia"/>
                <w:szCs w:val="21"/>
              </w:rPr>
              <w:t>服装规范：</w:t>
            </w:r>
            <w:r w:rsidR="008D2909" w:rsidRPr="00C03AA2">
              <w:rPr>
                <w:rFonts w:hint="eastAsia"/>
                <w:szCs w:val="21"/>
              </w:rPr>
              <w:t>①</w:t>
            </w:r>
            <w:r w:rsidR="003F6352" w:rsidRPr="00842595">
              <w:rPr>
                <w:rFonts w:hint="eastAsia"/>
                <w:szCs w:val="21"/>
              </w:rPr>
              <w:t>保安从业单位</w:t>
            </w:r>
            <w:r w:rsidR="003F6352">
              <w:rPr>
                <w:rFonts w:hint="eastAsia"/>
                <w:szCs w:val="21"/>
              </w:rPr>
              <w:t>应按照《江苏省保安服务标志、服饰调配管理办法》购买服装、服饰、标志（以单位提供的</w:t>
            </w:r>
            <w:r>
              <w:rPr>
                <w:rFonts w:hint="eastAsia"/>
                <w:szCs w:val="21"/>
              </w:rPr>
              <w:t>全国指定厂家</w:t>
            </w:r>
            <w:r w:rsidR="003F6352">
              <w:rPr>
                <w:rFonts w:hint="eastAsia"/>
                <w:szCs w:val="21"/>
              </w:rPr>
              <w:t>购买发票为准）。</w:t>
            </w:r>
          </w:p>
        </w:tc>
        <w:tc>
          <w:tcPr>
            <w:tcW w:w="1389" w:type="dxa"/>
            <w:vAlign w:val="center"/>
          </w:tcPr>
          <w:p w:rsidR="003F6352" w:rsidRDefault="003F6352" w:rsidP="00AD746F">
            <w:pPr>
              <w:jc w:val="center"/>
              <w:rPr>
                <w:b/>
                <w:sz w:val="28"/>
                <w:szCs w:val="28"/>
              </w:rPr>
            </w:pPr>
            <w:r>
              <w:rPr>
                <w:rFonts w:hint="eastAsia"/>
                <w:b/>
                <w:sz w:val="28"/>
                <w:szCs w:val="28"/>
              </w:rPr>
              <w:t>4</w:t>
            </w:r>
          </w:p>
        </w:tc>
        <w:tc>
          <w:tcPr>
            <w:tcW w:w="5103" w:type="dxa"/>
            <w:vAlign w:val="center"/>
          </w:tcPr>
          <w:p w:rsidR="003F6352" w:rsidRPr="003C18C3" w:rsidRDefault="003F6352" w:rsidP="00441B73">
            <w:pPr>
              <w:ind w:firstLineChars="200" w:firstLine="400"/>
              <w:jc w:val="left"/>
              <w:rPr>
                <w:szCs w:val="21"/>
              </w:rPr>
            </w:pPr>
            <w:r w:rsidRPr="003C18C3">
              <w:rPr>
                <w:rFonts w:hint="eastAsia"/>
                <w:szCs w:val="21"/>
              </w:rPr>
              <w:t>未按照《江苏省保安服务标志、服饰调配管理办法》购买服装、服饰、标志；发现一次扣</w:t>
            </w:r>
            <w:r w:rsidRPr="003C18C3">
              <w:rPr>
                <w:rFonts w:hint="eastAsia"/>
                <w:szCs w:val="21"/>
              </w:rPr>
              <w:t>2</w:t>
            </w:r>
            <w:r w:rsidRPr="003C18C3">
              <w:rPr>
                <w:rFonts w:hint="eastAsia"/>
                <w:szCs w:val="21"/>
              </w:rPr>
              <w:t>分。</w:t>
            </w:r>
          </w:p>
        </w:tc>
        <w:tc>
          <w:tcPr>
            <w:tcW w:w="1701" w:type="dxa"/>
            <w:vAlign w:val="center"/>
          </w:tcPr>
          <w:p w:rsidR="003F6352" w:rsidRDefault="003F6352" w:rsidP="001E2B16">
            <w:pPr>
              <w:jc w:val="center"/>
              <w:rPr>
                <w:b/>
                <w:sz w:val="28"/>
                <w:szCs w:val="28"/>
              </w:rPr>
            </w:pPr>
          </w:p>
        </w:tc>
        <w:tc>
          <w:tcPr>
            <w:tcW w:w="1701" w:type="dxa"/>
            <w:vAlign w:val="center"/>
          </w:tcPr>
          <w:p w:rsidR="003F6352" w:rsidRDefault="003F6352" w:rsidP="001E2B16">
            <w:pPr>
              <w:jc w:val="center"/>
              <w:rPr>
                <w:b/>
                <w:sz w:val="28"/>
                <w:szCs w:val="28"/>
              </w:rPr>
            </w:pPr>
          </w:p>
        </w:tc>
      </w:tr>
      <w:tr w:rsidR="001E2B16" w:rsidTr="003F6352">
        <w:tblPrEx>
          <w:tblLook w:val="04A0"/>
        </w:tblPrEx>
        <w:trPr>
          <w:trHeight w:val="982"/>
        </w:trPr>
        <w:tc>
          <w:tcPr>
            <w:tcW w:w="1134" w:type="dxa"/>
            <w:vMerge/>
            <w:vAlign w:val="center"/>
          </w:tcPr>
          <w:p w:rsidR="001E2B16" w:rsidRDefault="001E2B16" w:rsidP="001E2B16">
            <w:pPr>
              <w:jc w:val="center"/>
              <w:rPr>
                <w:b/>
                <w:sz w:val="28"/>
                <w:szCs w:val="28"/>
              </w:rPr>
            </w:pPr>
          </w:p>
        </w:tc>
        <w:tc>
          <w:tcPr>
            <w:tcW w:w="4253" w:type="dxa"/>
            <w:vAlign w:val="center"/>
          </w:tcPr>
          <w:p w:rsidR="001E2B16" w:rsidRPr="000D351B" w:rsidRDefault="008D2909" w:rsidP="00441B73">
            <w:pPr>
              <w:ind w:firstLineChars="200" w:firstLine="400"/>
              <w:jc w:val="left"/>
              <w:rPr>
                <w:szCs w:val="21"/>
              </w:rPr>
            </w:pPr>
            <w:r w:rsidRPr="00C03AA2">
              <w:rPr>
                <w:rFonts w:hint="eastAsia"/>
                <w:szCs w:val="21"/>
              </w:rPr>
              <w:t>②</w:t>
            </w:r>
            <w:r w:rsidR="001E2B16" w:rsidRPr="003C18C3">
              <w:rPr>
                <w:rFonts w:hint="eastAsia"/>
                <w:szCs w:val="21"/>
              </w:rPr>
              <w:t>保安员上岗应当着</w:t>
            </w:r>
            <w:r w:rsidR="001E2B16">
              <w:rPr>
                <w:rFonts w:hint="eastAsia"/>
                <w:szCs w:val="21"/>
              </w:rPr>
              <w:t>2011</w:t>
            </w:r>
            <w:r w:rsidR="001E2B16">
              <w:rPr>
                <w:rFonts w:hint="eastAsia"/>
                <w:szCs w:val="21"/>
              </w:rPr>
              <w:t>式</w:t>
            </w:r>
            <w:r w:rsidR="001E2B16" w:rsidRPr="003C18C3">
              <w:rPr>
                <w:rFonts w:hint="eastAsia"/>
                <w:szCs w:val="21"/>
              </w:rPr>
              <w:t>保安员服装，佩带全国统一的保安服务标志。</w:t>
            </w:r>
          </w:p>
        </w:tc>
        <w:tc>
          <w:tcPr>
            <w:tcW w:w="1389" w:type="dxa"/>
            <w:vAlign w:val="center"/>
          </w:tcPr>
          <w:p w:rsidR="001E2B16" w:rsidRDefault="00E72671" w:rsidP="00AD746F">
            <w:pPr>
              <w:jc w:val="center"/>
              <w:rPr>
                <w:b/>
                <w:sz w:val="28"/>
                <w:szCs w:val="28"/>
              </w:rPr>
            </w:pPr>
            <w:r>
              <w:rPr>
                <w:rFonts w:hint="eastAsia"/>
                <w:b/>
                <w:sz w:val="28"/>
                <w:szCs w:val="28"/>
              </w:rPr>
              <w:t>4</w:t>
            </w:r>
          </w:p>
        </w:tc>
        <w:tc>
          <w:tcPr>
            <w:tcW w:w="5103" w:type="dxa"/>
            <w:vAlign w:val="center"/>
          </w:tcPr>
          <w:p w:rsidR="001E2B16" w:rsidRPr="000D351B" w:rsidRDefault="001E2B16" w:rsidP="00441B73">
            <w:pPr>
              <w:ind w:firstLineChars="200" w:firstLine="400"/>
              <w:jc w:val="left"/>
              <w:rPr>
                <w:szCs w:val="21"/>
              </w:rPr>
            </w:pPr>
            <w:r w:rsidRPr="003C18C3">
              <w:rPr>
                <w:rFonts w:hint="eastAsia"/>
                <w:szCs w:val="21"/>
              </w:rPr>
              <w:t>通过日常监管工作</w:t>
            </w:r>
            <w:r w:rsidR="002E4EA5">
              <w:rPr>
                <w:rFonts w:hint="eastAsia"/>
                <w:szCs w:val="21"/>
              </w:rPr>
              <w:t>和现场抽查</w:t>
            </w:r>
            <w:r w:rsidRPr="003C18C3">
              <w:rPr>
                <w:rFonts w:hint="eastAsia"/>
                <w:szCs w:val="21"/>
              </w:rPr>
              <w:t>，发现保安员未按要求着</w:t>
            </w:r>
            <w:r w:rsidRPr="003C18C3">
              <w:rPr>
                <w:rFonts w:hint="eastAsia"/>
                <w:szCs w:val="21"/>
              </w:rPr>
              <w:t>2011</w:t>
            </w:r>
            <w:r w:rsidRPr="003C18C3">
              <w:rPr>
                <w:rFonts w:hint="eastAsia"/>
                <w:szCs w:val="21"/>
              </w:rPr>
              <w:t>式服装，每发现一次扣</w:t>
            </w:r>
            <w:r w:rsidRPr="003C18C3">
              <w:rPr>
                <w:rFonts w:hint="eastAsia"/>
                <w:szCs w:val="21"/>
              </w:rPr>
              <w:t>2</w:t>
            </w:r>
            <w:r w:rsidRPr="003C18C3">
              <w:rPr>
                <w:rFonts w:hint="eastAsia"/>
                <w:szCs w:val="21"/>
              </w:rPr>
              <w:t>分。</w:t>
            </w:r>
          </w:p>
        </w:tc>
        <w:tc>
          <w:tcPr>
            <w:tcW w:w="1701" w:type="dxa"/>
            <w:vAlign w:val="center"/>
          </w:tcPr>
          <w:p w:rsidR="001E2B16" w:rsidRDefault="001E2B16" w:rsidP="001E2B16">
            <w:pPr>
              <w:jc w:val="center"/>
              <w:rPr>
                <w:b/>
                <w:sz w:val="28"/>
                <w:szCs w:val="28"/>
              </w:rPr>
            </w:pPr>
          </w:p>
        </w:tc>
        <w:tc>
          <w:tcPr>
            <w:tcW w:w="1701" w:type="dxa"/>
            <w:vAlign w:val="center"/>
          </w:tcPr>
          <w:p w:rsidR="001E2B16" w:rsidRDefault="001E2B16" w:rsidP="001E2B16">
            <w:pPr>
              <w:jc w:val="center"/>
              <w:rPr>
                <w:b/>
                <w:sz w:val="28"/>
                <w:szCs w:val="28"/>
              </w:rPr>
            </w:pPr>
          </w:p>
        </w:tc>
      </w:tr>
      <w:tr w:rsidR="00BF379A" w:rsidTr="003F6352">
        <w:tblPrEx>
          <w:tblLook w:val="04A0"/>
        </w:tblPrEx>
        <w:trPr>
          <w:trHeight w:val="841"/>
        </w:trPr>
        <w:tc>
          <w:tcPr>
            <w:tcW w:w="1134" w:type="dxa"/>
            <w:vMerge w:val="restart"/>
            <w:vAlign w:val="center"/>
          </w:tcPr>
          <w:p w:rsidR="00BF379A" w:rsidRPr="00742932" w:rsidRDefault="00742932" w:rsidP="001E2B16">
            <w:pPr>
              <w:jc w:val="center"/>
              <w:rPr>
                <w:b/>
                <w:sz w:val="28"/>
                <w:szCs w:val="28"/>
              </w:rPr>
            </w:pPr>
            <w:r w:rsidRPr="00742932">
              <w:rPr>
                <w:rFonts w:hint="eastAsia"/>
                <w:b/>
                <w:sz w:val="28"/>
                <w:szCs w:val="28"/>
              </w:rPr>
              <w:t>8</w:t>
            </w:r>
          </w:p>
        </w:tc>
        <w:tc>
          <w:tcPr>
            <w:tcW w:w="4253" w:type="dxa"/>
            <w:vAlign w:val="center"/>
          </w:tcPr>
          <w:p w:rsidR="00BF379A" w:rsidRPr="0061400F" w:rsidRDefault="00742932" w:rsidP="00441B73">
            <w:pPr>
              <w:ind w:firstLineChars="200" w:firstLine="400"/>
              <w:jc w:val="left"/>
              <w:rPr>
                <w:szCs w:val="21"/>
              </w:rPr>
            </w:pPr>
            <w:r>
              <w:rPr>
                <w:rFonts w:hint="eastAsia"/>
                <w:szCs w:val="21"/>
              </w:rPr>
              <w:t>持证上岗：</w:t>
            </w:r>
            <w:r w:rsidR="008D2909" w:rsidRPr="00C03AA2">
              <w:rPr>
                <w:rFonts w:hint="eastAsia"/>
                <w:szCs w:val="21"/>
              </w:rPr>
              <w:t>①</w:t>
            </w:r>
            <w:r w:rsidR="00BF379A">
              <w:rPr>
                <w:rFonts w:hint="eastAsia"/>
                <w:szCs w:val="21"/>
              </w:rPr>
              <w:t>从事保安服务的保安员应全部持证上岗</w:t>
            </w:r>
            <w:r w:rsidR="00BF379A" w:rsidRPr="00AF01EE">
              <w:rPr>
                <w:rFonts w:hint="eastAsia"/>
                <w:szCs w:val="21"/>
              </w:rPr>
              <w:t>。</w:t>
            </w:r>
          </w:p>
        </w:tc>
        <w:tc>
          <w:tcPr>
            <w:tcW w:w="1389" w:type="dxa"/>
            <w:vAlign w:val="center"/>
          </w:tcPr>
          <w:p w:rsidR="00BF379A" w:rsidRDefault="00BF379A" w:rsidP="00AD746F">
            <w:pPr>
              <w:jc w:val="center"/>
              <w:rPr>
                <w:b/>
                <w:sz w:val="28"/>
                <w:szCs w:val="28"/>
              </w:rPr>
            </w:pPr>
            <w:r>
              <w:rPr>
                <w:rFonts w:hint="eastAsia"/>
                <w:b/>
                <w:sz w:val="28"/>
                <w:szCs w:val="28"/>
              </w:rPr>
              <w:t>10</w:t>
            </w:r>
          </w:p>
        </w:tc>
        <w:tc>
          <w:tcPr>
            <w:tcW w:w="5103" w:type="dxa"/>
            <w:vAlign w:val="center"/>
          </w:tcPr>
          <w:p w:rsidR="00BF379A" w:rsidRPr="0061400F" w:rsidRDefault="00BF379A" w:rsidP="00441B73">
            <w:pPr>
              <w:ind w:firstLineChars="200" w:firstLine="400"/>
              <w:jc w:val="left"/>
              <w:rPr>
                <w:szCs w:val="21"/>
              </w:rPr>
            </w:pPr>
            <w:r w:rsidRPr="00EA16C1">
              <w:rPr>
                <w:rFonts w:hint="eastAsia"/>
                <w:szCs w:val="21"/>
              </w:rPr>
              <w:t>年内公司内保安员的持证上岗率应达到</w:t>
            </w:r>
            <w:r>
              <w:rPr>
                <w:rFonts w:hint="eastAsia"/>
                <w:szCs w:val="21"/>
              </w:rPr>
              <w:t>100</w:t>
            </w:r>
            <w:r w:rsidRPr="00EA16C1">
              <w:rPr>
                <w:rFonts w:hint="eastAsia"/>
                <w:szCs w:val="21"/>
              </w:rPr>
              <w:t>%</w:t>
            </w:r>
            <w:r w:rsidRPr="00EA16C1">
              <w:rPr>
                <w:rFonts w:hint="eastAsia"/>
                <w:szCs w:val="21"/>
              </w:rPr>
              <w:t>，</w:t>
            </w:r>
            <w:r>
              <w:rPr>
                <w:rFonts w:hint="eastAsia"/>
                <w:szCs w:val="21"/>
              </w:rPr>
              <w:t>低于</w:t>
            </w:r>
            <w:r>
              <w:rPr>
                <w:rFonts w:hint="eastAsia"/>
                <w:szCs w:val="21"/>
              </w:rPr>
              <w:t>80%</w:t>
            </w:r>
            <w:r>
              <w:rPr>
                <w:rFonts w:hint="eastAsia"/>
                <w:szCs w:val="21"/>
              </w:rPr>
              <w:t>的，</w:t>
            </w:r>
            <w:r w:rsidRPr="00EA16C1">
              <w:rPr>
                <w:rFonts w:hint="eastAsia"/>
                <w:szCs w:val="21"/>
              </w:rPr>
              <w:t>每低</w:t>
            </w:r>
            <w:r>
              <w:rPr>
                <w:rFonts w:hint="eastAsia"/>
                <w:szCs w:val="21"/>
              </w:rPr>
              <w:t>1</w:t>
            </w:r>
            <w:r w:rsidRPr="00EA16C1">
              <w:rPr>
                <w:rFonts w:hint="eastAsia"/>
                <w:szCs w:val="21"/>
              </w:rPr>
              <w:t>个百分点扣</w:t>
            </w:r>
            <w:r>
              <w:rPr>
                <w:rFonts w:hint="eastAsia"/>
                <w:szCs w:val="21"/>
              </w:rPr>
              <w:t>0.5</w:t>
            </w:r>
            <w:r w:rsidRPr="00EA16C1">
              <w:rPr>
                <w:rFonts w:hint="eastAsia"/>
                <w:szCs w:val="21"/>
              </w:rPr>
              <w:t>分</w:t>
            </w:r>
            <w:r>
              <w:rPr>
                <w:rFonts w:hint="eastAsia"/>
                <w:szCs w:val="21"/>
              </w:rPr>
              <w:t>。</w:t>
            </w:r>
          </w:p>
        </w:tc>
        <w:tc>
          <w:tcPr>
            <w:tcW w:w="1701" w:type="dxa"/>
            <w:vAlign w:val="center"/>
          </w:tcPr>
          <w:p w:rsidR="00BF379A" w:rsidRDefault="00BF379A" w:rsidP="001E2B16">
            <w:pPr>
              <w:jc w:val="center"/>
              <w:rPr>
                <w:b/>
                <w:sz w:val="28"/>
                <w:szCs w:val="28"/>
              </w:rPr>
            </w:pPr>
          </w:p>
        </w:tc>
        <w:tc>
          <w:tcPr>
            <w:tcW w:w="1701" w:type="dxa"/>
            <w:vAlign w:val="center"/>
          </w:tcPr>
          <w:p w:rsidR="00BF379A" w:rsidRDefault="00BF379A" w:rsidP="001E2B16">
            <w:pPr>
              <w:jc w:val="center"/>
              <w:rPr>
                <w:b/>
                <w:sz w:val="28"/>
                <w:szCs w:val="28"/>
              </w:rPr>
            </w:pPr>
          </w:p>
        </w:tc>
      </w:tr>
      <w:tr w:rsidR="00BF379A" w:rsidTr="00BF379A">
        <w:tblPrEx>
          <w:tblLook w:val="04A0"/>
        </w:tblPrEx>
        <w:trPr>
          <w:trHeight w:val="756"/>
        </w:trPr>
        <w:tc>
          <w:tcPr>
            <w:tcW w:w="1134" w:type="dxa"/>
            <w:vMerge/>
            <w:tcBorders>
              <w:bottom w:val="single" w:sz="4" w:space="0" w:color="auto"/>
            </w:tcBorders>
            <w:vAlign w:val="center"/>
          </w:tcPr>
          <w:p w:rsidR="00BF379A" w:rsidRPr="00742932" w:rsidRDefault="00BF379A" w:rsidP="001E2B16">
            <w:pPr>
              <w:jc w:val="center"/>
              <w:rPr>
                <w:b/>
                <w:sz w:val="28"/>
                <w:szCs w:val="28"/>
              </w:rPr>
            </w:pPr>
          </w:p>
        </w:tc>
        <w:tc>
          <w:tcPr>
            <w:tcW w:w="4253" w:type="dxa"/>
            <w:tcBorders>
              <w:bottom w:val="single" w:sz="4" w:space="0" w:color="auto"/>
            </w:tcBorders>
            <w:vAlign w:val="center"/>
          </w:tcPr>
          <w:p w:rsidR="00BF379A" w:rsidRDefault="008D2909" w:rsidP="00441B73">
            <w:pPr>
              <w:ind w:firstLineChars="200" w:firstLine="400"/>
              <w:jc w:val="left"/>
              <w:rPr>
                <w:szCs w:val="21"/>
              </w:rPr>
            </w:pPr>
            <w:r w:rsidRPr="00C03AA2">
              <w:rPr>
                <w:rFonts w:hint="eastAsia"/>
                <w:szCs w:val="21"/>
              </w:rPr>
              <w:t>②</w:t>
            </w:r>
            <w:r w:rsidR="00BF379A">
              <w:rPr>
                <w:rFonts w:hint="eastAsia"/>
                <w:szCs w:val="21"/>
              </w:rPr>
              <w:t>企业拥有高级</w:t>
            </w:r>
            <w:r w:rsidR="0049580F">
              <w:rPr>
                <w:rFonts w:hint="eastAsia"/>
                <w:szCs w:val="21"/>
              </w:rPr>
              <w:t>保安员</w:t>
            </w:r>
            <w:r w:rsidR="00BF379A">
              <w:rPr>
                <w:rFonts w:hint="eastAsia"/>
                <w:szCs w:val="21"/>
              </w:rPr>
              <w:t>7</w:t>
            </w:r>
            <w:r w:rsidR="00BF379A">
              <w:rPr>
                <w:rFonts w:hint="eastAsia"/>
                <w:szCs w:val="21"/>
              </w:rPr>
              <w:t>人以上，管理人员</w:t>
            </w:r>
            <w:r w:rsidR="0049580F">
              <w:rPr>
                <w:rFonts w:hint="eastAsia"/>
                <w:szCs w:val="21"/>
              </w:rPr>
              <w:t>及保安员</w:t>
            </w:r>
            <w:r w:rsidR="00BF379A">
              <w:rPr>
                <w:rFonts w:hint="eastAsia"/>
                <w:szCs w:val="21"/>
              </w:rPr>
              <w:t>应积极</w:t>
            </w:r>
            <w:r w:rsidR="0049580F">
              <w:rPr>
                <w:rFonts w:hint="eastAsia"/>
                <w:szCs w:val="21"/>
              </w:rPr>
              <w:t>参加</w:t>
            </w:r>
            <w:r w:rsidR="00BF379A">
              <w:rPr>
                <w:rFonts w:hint="eastAsia"/>
                <w:szCs w:val="21"/>
              </w:rPr>
              <w:t>职业技能鉴定。</w:t>
            </w:r>
          </w:p>
        </w:tc>
        <w:tc>
          <w:tcPr>
            <w:tcW w:w="1389" w:type="dxa"/>
            <w:tcBorders>
              <w:bottom w:val="single" w:sz="4" w:space="0" w:color="auto"/>
            </w:tcBorders>
            <w:vAlign w:val="center"/>
          </w:tcPr>
          <w:p w:rsidR="00BF379A" w:rsidRDefault="00BF379A" w:rsidP="00AD746F">
            <w:pPr>
              <w:jc w:val="center"/>
              <w:rPr>
                <w:b/>
                <w:sz w:val="28"/>
                <w:szCs w:val="28"/>
              </w:rPr>
            </w:pPr>
            <w:r>
              <w:rPr>
                <w:rFonts w:hint="eastAsia"/>
                <w:b/>
                <w:sz w:val="28"/>
                <w:szCs w:val="28"/>
              </w:rPr>
              <w:t>3</w:t>
            </w:r>
          </w:p>
        </w:tc>
        <w:tc>
          <w:tcPr>
            <w:tcW w:w="5103" w:type="dxa"/>
            <w:tcBorders>
              <w:bottom w:val="single" w:sz="4" w:space="0" w:color="auto"/>
            </w:tcBorders>
            <w:vAlign w:val="center"/>
          </w:tcPr>
          <w:p w:rsidR="00BF379A" w:rsidRDefault="00BF379A" w:rsidP="00441B73">
            <w:pPr>
              <w:ind w:firstLineChars="200" w:firstLine="400"/>
              <w:jc w:val="left"/>
              <w:rPr>
                <w:szCs w:val="21"/>
              </w:rPr>
            </w:pPr>
            <w:r>
              <w:rPr>
                <w:rFonts w:hint="eastAsia"/>
                <w:szCs w:val="21"/>
              </w:rPr>
              <w:t>每少一人扣</w:t>
            </w:r>
            <w:r>
              <w:rPr>
                <w:rFonts w:hint="eastAsia"/>
                <w:szCs w:val="21"/>
              </w:rPr>
              <w:t>1</w:t>
            </w:r>
            <w:r>
              <w:rPr>
                <w:rFonts w:hint="eastAsia"/>
                <w:szCs w:val="21"/>
              </w:rPr>
              <w:t>分</w:t>
            </w:r>
          </w:p>
        </w:tc>
        <w:tc>
          <w:tcPr>
            <w:tcW w:w="1701" w:type="dxa"/>
            <w:tcBorders>
              <w:bottom w:val="single" w:sz="4" w:space="0" w:color="auto"/>
            </w:tcBorders>
            <w:vAlign w:val="center"/>
          </w:tcPr>
          <w:p w:rsidR="00BF379A" w:rsidRDefault="00BF379A" w:rsidP="001E2B16">
            <w:pPr>
              <w:jc w:val="center"/>
              <w:rPr>
                <w:b/>
                <w:sz w:val="28"/>
                <w:szCs w:val="28"/>
              </w:rPr>
            </w:pPr>
          </w:p>
        </w:tc>
        <w:tc>
          <w:tcPr>
            <w:tcW w:w="1701" w:type="dxa"/>
            <w:tcBorders>
              <w:bottom w:val="single" w:sz="4" w:space="0" w:color="auto"/>
            </w:tcBorders>
            <w:vAlign w:val="center"/>
          </w:tcPr>
          <w:p w:rsidR="00BF379A" w:rsidRDefault="00BF379A" w:rsidP="001E2B16">
            <w:pPr>
              <w:jc w:val="center"/>
              <w:rPr>
                <w:b/>
                <w:sz w:val="28"/>
                <w:szCs w:val="28"/>
              </w:rPr>
            </w:pPr>
          </w:p>
        </w:tc>
      </w:tr>
      <w:tr w:rsidR="007375ED" w:rsidTr="00BC724F">
        <w:trPr>
          <w:trHeight w:val="511"/>
        </w:trPr>
        <w:tc>
          <w:tcPr>
            <w:tcW w:w="1134" w:type="dxa"/>
            <w:vMerge w:val="restart"/>
            <w:vAlign w:val="center"/>
          </w:tcPr>
          <w:p w:rsidR="007375ED" w:rsidRPr="00742932" w:rsidRDefault="00742932" w:rsidP="00BC724F">
            <w:pPr>
              <w:jc w:val="center"/>
              <w:rPr>
                <w:b/>
                <w:sz w:val="28"/>
                <w:szCs w:val="28"/>
              </w:rPr>
            </w:pPr>
            <w:r w:rsidRPr="00742932">
              <w:rPr>
                <w:rFonts w:hint="eastAsia"/>
                <w:b/>
                <w:sz w:val="28"/>
                <w:szCs w:val="28"/>
              </w:rPr>
              <w:t>9</w:t>
            </w:r>
          </w:p>
        </w:tc>
        <w:tc>
          <w:tcPr>
            <w:tcW w:w="4253" w:type="dxa"/>
            <w:vMerge w:val="restart"/>
            <w:vAlign w:val="center"/>
          </w:tcPr>
          <w:p w:rsidR="007375ED" w:rsidRPr="00CF0A85" w:rsidRDefault="00742932" w:rsidP="00441B73">
            <w:pPr>
              <w:ind w:firstLineChars="200" w:firstLine="400"/>
              <w:jc w:val="left"/>
              <w:rPr>
                <w:szCs w:val="21"/>
              </w:rPr>
            </w:pPr>
            <w:r>
              <w:rPr>
                <w:rFonts w:hint="eastAsia"/>
                <w:szCs w:val="21"/>
              </w:rPr>
              <w:t>会费缴纳：</w:t>
            </w:r>
            <w:r w:rsidR="007375ED" w:rsidRPr="00CF0A85">
              <w:rPr>
                <w:rFonts w:hint="eastAsia"/>
                <w:szCs w:val="21"/>
              </w:rPr>
              <w:t>会员单位应按会费缴纳标准，按时向协会缴纳会费。</w:t>
            </w:r>
          </w:p>
        </w:tc>
        <w:tc>
          <w:tcPr>
            <w:tcW w:w="1389" w:type="dxa"/>
            <w:vMerge w:val="restart"/>
            <w:vAlign w:val="center"/>
          </w:tcPr>
          <w:p w:rsidR="007375ED" w:rsidRDefault="007375ED" w:rsidP="00AD746F">
            <w:pPr>
              <w:jc w:val="center"/>
              <w:rPr>
                <w:b/>
                <w:sz w:val="28"/>
                <w:szCs w:val="28"/>
              </w:rPr>
            </w:pPr>
            <w:r>
              <w:rPr>
                <w:rFonts w:hint="eastAsia"/>
                <w:b/>
                <w:sz w:val="28"/>
                <w:szCs w:val="28"/>
              </w:rPr>
              <w:t>3</w:t>
            </w:r>
          </w:p>
        </w:tc>
        <w:tc>
          <w:tcPr>
            <w:tcW w:w="5103" w:type="dxa"/>
            <w:vAlign w:val="center"/>
          </w:tcPr>
          <w:p w:rsidR="007375ED" w:rsidRPr="00CF0A85" w:rsidRDefault="007375ED" w:rsidP="00441B73">
            <w:pPr>
              <w:ind w:firstLineChars="200" w:firstLine="400"/>
              <w:jc w:val="left"/>
              <w:rPr>
                <w:szCs w:val="21"/>
              </w:rPr>
            </w:pPr>
            <w:r w:rsidRPr="00CF0A85">
              <w:rPr>
                <w:rFonts w:hint="eastAsia"/>
                <w:szCs w:val="21"/>
              </w:rPr>
              <w:t>①不按时缴纳会费的扣</w:t>
            </w:r>
            <w:r w:rsidRPr="00CF0A85">
              <w:rPr>
                <w:rFonts w:hint="eastAsia"/>
                <w:szCs w:val="21"/>
              </w:rPr>
              <w:t>2</w:t>
            </w:r>
            <w:r w:rsidRPr="00CF0A85">
              <w:rPr>
                <w:rFonts w:hint="eastAsia"/>
                <w:szCs w:val="21"/>
              </w:rPr>
              <w:t>分</w:t>
            </w:r>
            <w:r w:rsidR="00235653">
              <w:rPr>
                <w:rFonts w:hint="eastAsia"/>
                <w:szCs w:val="21"/>
              </w:rPr>
              <w:t>（每年度</w:t>
            </w:r>
            <w:r w:rsidR="00235653">
              <w:rPr>
                <w:rFonts w:hint="eastAsia"/>
                <w:szCs w:val="21"/>
              </w:rPr>
              <w:t>7</w:t>
            </w:r>
            <w:r w:rsidR="00235653">
              <w:rPr>
                <w:rFonts w:hint="eastAsia"/>
                <w:szCs w:val="21"/>
              </w:rPr>
              <w:t>月</w:t>
            </w:r>
            <w:r w:rsidR="00235653">
              <w:rPr>
                <w:rFonts w:hint="eastAsia"/>
                <w:szCs w:val="21"/>
              </w:rPr>
              <w:t>30</w:t>
            </w:r>
            <w:r w:rsidR="00235653">
              <w:rPr>
                <w:rFonts w:hint="eastAsia"/>
                <w:szCs w:val="21"/>
              </w:rPr>
              <w:t>日前）</w:t>
            </w:r>
            <w:r w:rsidRPr="00CF0A85">
              <w:rPr>
                <w:rFonts w:hint="eastAsia"/>
                <w:szCs w:val="21"/>
              </w:rPr>
              <w:t>；</w:t>
            </w:r>
          </w:p>
        </w:tc>
        <w:tc>
          <w:tcPr>
            <w:tcW w:w="1701" w:type="dxa"/>
          </w:tcPr>
          <w:p w:rsidR="007375ED" w:rsidRDefault="007375ED" w:rsidP="00BC724F">
            <w:pPr>
              <w:rPr>
                <w:b/>
                <w:sz w:val="28"/>
                <w:szCs w:val="28"/>
              </w:rPr>
            </w:pPr>
          </w:p>
        </w:tc>
        <w:tc>
          <w:tcPr>
            <w:tcW w:w="1701" w:type="dxa"/>
            <w:vMerge w:val="restart"/>
          </w:tcPr>
          <w:p w:rsidR="007375ED" w:rsidRDefault="007375ED" w:rsidP="00BC724F">
            <w:pPr>
              <w:rPr>
                <w:b/>
                <w:sz w:val="28"/>
                <w:szCs w:val="28"/>
              </w:rPr>
            </w:pPr>
          </w:p>
        </w:tc>
      </w:tr>
      <w:tr w:rsidR="007375ED" w:rsidTr="009229DA">
        <w:trPr>
          <w:trHeight w:val="849"/>
        </w:trPr>
        <w:tc>
          <w:tcPr>
            <w:tcW w:w="1134" w:type="dxa"/>
            <w:vMerge/>
            <w:vAlign w:val="center"/>
          </w:tcPr>
          <w:p w:rsidR="007375ED" w:rsidRPr="00742932" w:rsidRDefault="007375ED" w:rsidP="00BC724F">
            <w:pPr>
              <w:jc w:val="center"/>
              <w:rPr>
                <w:b/>
                <w:sz w:val="28"/>
                <w:szCs w:val="28"/>
              </w:rPr>
            </w:pPr>
          </w:p>
        </w:tc>
        <w:tc>
          <w:tcPr>
            <w:tcW w:w="4253" w:type="dxa"/>
            <w:vMerge/>
          </w:tcPr>
          <w:p w:rsidR="007375ED" w:rsidRPr="00CF0A85" w:rsidRDefault="007375ED" w:rsidP="00BC724F">
            <w:pPr>
              <w:ind w:firstLineChars="200" w:firstLine="560"/>
              <w:rPr>
                <w:sz w:val="28"/>
                <w:szCs w:val="28"/>
              </w:rPr>
            </w:pPr>
          </w:p>
        </w:tc>
        <w:tc>
          <w:tcPr>
            <w:tcW w:w="1389" w:type="dxa"/>
            <w:vMerge/>
            <w:vAlign w:val="center"/>
          </w:tcPr>
          <w:p w:rsidR="007375ED" w:rsidRDefault="007375ED" w:rsidP="00BC724F">
            <w:pPr>
              <w:jc w:val="center"/>
              <w:rPr>
                <w:b/>
                <w:sz w:val="28"/>
                <w:szCs w:val="28"/>
              </w:rPr>
            </w:pPr>
          </w:p>
        </w:tc>
        <w:tc>
          <w:tcPr>
            <w:tcW w:w="5103" w:type="dxa"/>
            <w:vAlign w:val="center"/>
          </w:tcPr>
          <w:p w:rsidR="007375ED" w:rsidRPr="001D2889" w:rsidRDefault="007375ED" w:rsidP="00441B73">
            <w:pPr>
              <w:ind w:firstLineChars="200" w:firstLine="400"/>
              <w:rPr>
                <w:szCs w:val="21"/>
              </w:rPr>
            </w:pPr>
            <w:r w:rsidRPr="001D2889">
              <w:rPr>
                <w:rFonts w:hint="eastAsia"/>
                <w:szCs w:val="21"/>
              </w:rPr>
              <w:t>②申请延时缴纳获同意</w:t>
            </w:r>
            <w:r>
              <w:rPr>
                <w:rFonts w:hint="eastAsia"/>
                <w:szCs w:val="21"/>
              </w:rPr>
              <w:t>，并在延时期限内缴纳的不扣分，超过延时期限缴纳的扣</w:t>
            </w:r>
            <w:r>
              <w:rPr>
                <w:rFonts w:hint="eastAsia"/>
                <w:szCs w:val="21"/>
              </w:rPr>
              <w:t>2</w:t>
            </w:r>
            <w:r>
              <w:rPr>
                <w:rFonts w:hint="eastAsia"/>
                <w:szCs w:val="21"/>
              </w:rPr>
              <w:t>分。</w:t>
            </w:r>
          </w:p>
        </w:tc>
        <w:tc>
          <w:tcPr>
            <w:tcW w:w="1701" w:type="dxa"/>
          </w:tcPr>
          <w:p w:rsidR="007375ED" w:rsidRDefault="007375ED" w:rsidP="00BC724F">
            <w:pPr>
              <w:rPr>
                <w:b/>
                <w:sz w:val="28"/>
                <w:szCs w:val="28"/>
              </w:rPr>
            </w:pPr>
          </w:p>
        </w:tc>
        <w:tc>
          <w:tcPr>
            <w:tcW w:w="1701" w:type="dxa"/>
            <w:vMerge/>
          </w:tcPr>
          <w:p w:rsidR="007375ED" w:rsidRDefault="007375ED" w:rsidP="00BC724F">
            <w:pPr>
              <w:rPr>
                <w:b/>
                <w:sz w:val="28"/>
                <w:szCs w:val="28"/>
              </w:rPr>
            </w:pPr>
          </w:p>
        </w:tc>
      </w:tr>
      <w:tr w:rsidR="007375ED" w:rsidTr="00BC724F">
        <w:trPr>
          <w:trHeight w:val="1122"/>
        </w:trPr>
        <w:tc>
          <w:tcPr>
            <w:tcW w:w="1134" w:type="dxa"/>
            <w:vMerge w:val="restart"/>
            <w:vAlign w:val="center"/>
          </w:tcPr>
          <w:p w:rsidR="007375ED" w:rsidRDefault="00742932" w:rsidP="00BC724F">
            <w:pPr>
              <w:jc w:val="center"/>
              <w:rPr>
                <w:b/>
                <w:sz w:val="28"/>
                <w:szCs w:val="28"/>
              </w:rPr>
            </w:pPr>
            <w:r w:rsidRPr="00742932">
              <w:rPr>
                <w:rFonts w:hint="eastAsia"/>
                <w:b/>
                <w:sz w:val="28"/>
                <w:szCs w:val="28"/>
              </w:rPr>
              <w:t>10</w:t>
            </w:r>
          </w:p>
        </w:tc>
        <w:tc>
          <w:tcPr>
            <w:tcW w:w="4253" w:type="dxa"/>
            <w:vAlign w:val="center"/>
          </w:tcPr>
          <w:p w:rsidR="007375ED" w:rsidRPr="00DA4119" w:rsidRDefault="008D2909" w:rsidP="00441B73">
            <w:pPr>
              <w:ind w:firstLineChars="200" w:firstLine="400"/>
              <w:rPr>
                <w:szCs w:val="21"/>
              </w:rPr>
            </w:pPr>
            <w:r w:rsidRPr="00CF0A85">
              <w:rPr>
                <w:rFonts w:hint="eastAsia"/>
                <w:szCs w:val="21"/>
              </w:rPr>
              <w:t>①</w:t>
            </w:r>
            <w:r w:rsidR="007375ED" w:rsidRPr="00DA4119">
              <w:rPr>
                <w:rFonts w:hint="eastAsia"/>
                <w:szCs w:val="21"/>
              </w:rPr>
              <w:t>严格遵守法律法规，依照法律法规为客户提供合法的保安服务</w:t>
            </w:r>
          </w:p>
        </w:tc>
        <w:tc>
          <w:tcPr>
            <w:tcW w:w="1389" w:type="dxa"/>
            <w:vAlign w:val="center"/>
          </w:tcPr>
          <w:p w:rsidR="007375ED" w:rsidRDefault="00C13DC4" w:rsidP="00BC724F">
            <w:pPr>
              <w:jc w:val="center"/>
              <w:rPr>
                <w:b/>
                <w:sz w:val="28"/>
                <w:szCs w:val="28"/>
              </w:rPr>
            </w:pPr>
            <w:r>
              <w:rPr>
                <w:rFonts w:hint="eastAsia"/>
                <w:b/>
                <w:sz w:val="28"/>
                <w:szCs w:val="28"/>
              </w:rPr>
              <w:t>3</w:t>
            </w:r>
          </w:p>
        </w:tc>
        <w:tc>
          <w:tcPr>
            <w:tcW w:w="5103" w:type="dxa"/>
            <w:vAlign w:val="center"/>
          </w:tcPr>
          <w:p w:rsidR="007375ED" w:rsidRPr="000D351B" w:rsidRDefault="007375ED" w:rsidP="00441B73">
            <w:pPr>
              <w:ind w:firstLineChars="200" w:firstLine="400"/>
              <w:rPr>
                <w:szCs w:val="21"/>
              </w:rPr>
            </w:pPr>
            <w:r w:rsidRPr="000D351B">
              <w:rPr>
                <w:rFonts w:hint="eastAsia"/>
                <w:szCs w:val="21"/>
              </w:rPr>
              <w:t>凡发生违法违规为客户提供保安服务的，</w:t>
            </w:r>
            <w:r>
              <w:rPr>
                <w:rFonts w:hint="eastAsia"/>
                <w:szCs w:val="21"/>
              </w:rPr>
              <w:t>每起扣</w:t>
            </w:r>
            <w:r>
              <w:rPr>
                <w:rFonts w:hint="eastAsia"/>
                <w:szCs w:val="21"/>
              </w:rPr>
              <w:t>2</w:t>
            </w:r>
            <w:r>
              <w:rPr>
                <w:rFonts w:hint="eastAsia"/>
                <w:szCs w:val="21"/>
              </w:rPr>
              <w:t>分。</w:t>
            </w:r>
          </w:p>
        </w:tc>
        <w:tc>
          <w:tcPr>
            <w:tcW w:w="1701" w:type="dxa"/>
          </w:tcPr>
          <w:p w:rsidR="007375ED" w:rsidRDefault="007375ED" w:rsidP="00BC724F">
            <w:pPr>
              <w:rPr>
                <w:b/>
                <w:sz w:val="28"/>
                <w:szCs w:val="28"/>
              </w:rPr>
            </w:pPr>
          </w:p>
        </w:tc>
        <w:tc>
          <w:tcPr>
            <w:tcW w:w="1701" w:type="dxa"/>
          </w:tcPr>
          <w:p w:rsidR="007375ED" w:rsidRDefault="007375ED" w:rsidP="00BC724F">
            <w:pPr>
              <w:rPr>
                <w:b/>
                <w:sz w:val="28"/>
                <w:szCs w:val="28"/>
              </w:rPr>
            </w:pPr>
          </w:p>
        </w:tc>
      </w:tr>
      <w:tr w:rsidR="007375ED" w:rsidTr="00BC724F">
        <w:trPr>
          <w:trHeight w:val="1080"/>
        </w:trPr>
        <w:tc>
          <w:tcPr>
            <w:tcW w:w="1134" w:type="dxa"/>
            <w:vMerge/>
          </w:tcPr>
          <w:p w:rsidR="007375ED" w:rsidRDefault="007375ED" w:rsidP="00BC724F">
            <w:pPr>
              <w:rPr>
                <w:b/>
                <w:sz w:val="28"/>
                <w:szCs w:val="28"/>
              </w:rPr>
            </w:pPr>
          </w:p>
        </w:tc>
        <w:tc>
          <w:tcPr>
            <w:tcW w:w="4253" w:type="dxa"/>
            <w:vAlign w:val="center"/>
          </w:tcPr>
          <w:p w:rsidR="007375ED" w:rsidRPr="000D351B" w:rsidRDefault="008D2909" w:rsidP="00441B73">
            <w:pPr>
              <w:ind w:firstLineChars="200" w:firstLine="400"/>
              <w:rPr>
                <w:szCs w:val="21"/>
              </w:rPr>
            </w:pPr>
            <w:r w:rsidRPr="001D2889">
              <w:rPr>
                <w:rFonts w:hint="eastAsia"/>
                <w:szCs w:val="21"/>
              </w:rPr>
              <w:t>②</w:t>
            </w:r>
            <w:r w:rsidR="007375ED" w:rsidRPr="000D351B">
              <w:rPr>
                <w:rFonts w:hint="eastAsia"/>
                <w:szCs w:val="21"/>
              </w:rPr>
              <w:t>诚信守诺，认真履行保安服务合同，为客户提供优质保安服务。</w:t>
            </w:r>
          </w:p>
        </w:tc>
        <w:tc>
          <w:tcPr>
            <w:tcW w:w="1389" w:type="dxa"/>
            <w:vAlign w:val="center"/>
          </w:tcPr>
          <w:p w:rsidR="007375ED" w:rsidRDefault="00C13DC4" w:rsidP="00BC724F">
            <w:pPr>
              <w:jc w:val="center"/>
              <w:rPr>
                <w:b/>
                <w:sz w:val="28"/>
                <w:szCs w:val="28"/>
              </w:rPr>
            </w:pPr>
            <w:r>
              <w:rPr>
                <w:rFonts w:hint="eastAsia"/>
                <w:b/>
                <w:sz w:val="28"/>
                <w:szCs w:val="28"/>
              </w:rPr>
              <w:t>3</w:t>
            </w:r>
          </w:p>
        </w:tc>
        <w:tc>
          <w:tcPr>
            <w:tcW w:w="5103" w:type="dxa"/>
            <w:vAlign w:val="center"/>
          </w:tcPr>
          <w:p w:rsidR="007375ED" w:rsidRDefault="007375ED" w:rsidP="00441B73">
            <w:pPr>
              <w:ind w:firstLineChars="200" w:firstLine="400"/>
              <w:rPr>
                <w:b/>
                <w:sz w:val="28"/>
                <w:szCs w:val="28"/>
              </w:rPr>
            </w:pPr>
            <w:r w:rsidRPr="000D351B">
              <w:rPr>
                <w:rFonts w:hint="eastAsia"/>
                <w:szCs w:val="21"/>
              </w:rPr>
              <w:t>凡</w:t>
            </w:r>
            <w:r>
              <w:rPr>
                <w:rFonts w:hint="eastAsia"/>
                <w:szCs w:val="21"/>
              </w:rPr>
              <w:t>不严格履行保安服务合同，发生违约行为，被客户投诉的，每起扣</w:t>
            </w:r>
            <w:r>
              <w:rPr>
                <w:rFonts w:hint="eastAsia"/>
                <w:szCs w:val="21"/>
              </w:rPr>
              <w:t>2</w:t>
            </w:r>
            <w:r>
              <w:rPr>
                <w:rFonts w:hint="eastAsia"/>
                <w:szCs w:val="21"/>
              </w:rPr>
              <w:t>分。</w:t>
            </w:r>
          </w:p>
        </w:tc>
        <w:tc>
          <w:tcPr>
            <w:tcW w:w="1701" w:type="dxa"/>
          </w:tcPr>
          <w:p w:rsidR="007375ED" w:rsidRDefault="007375ED" w:rsidP="00BC724F">
            <w:pPr>
              <w:rPr>
                <w:b/>
                <w:sz w:val="28"/>
                <w:szCs w:val="28"/>
              </w:rPr>
            </w:pPr>
          </w:p>
        </w:tc>
        <w:tc>
          <w:tcPr>
            <w:tcW w:w="1701" w:type="dxa"/>
          </w:tcPr>
          <w:p w:rsidR="007375ED" w:rsidRDefault="007375ED" w:rsidP="00BC724F">
            <w:pPr>
              <w:rPr>
                <w:b/>
                <w:sz w:val="28"/>
                <w:szCs w:val="28"/>
              </w:rPr>
            </w:pPr>
          </w:p>
        </w:tc>
      </w:tr>
      <w:tr w:rsidR="007375ED" w:rsidTr="00BC724F">
        <w:trPr>
          <w:trHeight w:val="1391"/>
        </w:trPr>
        <w:tc>
          <w:tcPr>
            <w:tcW w:w="1134" w:type="dxa"/>
            <w:vMerge/>
          </w:tcPr>
          <w:p w:rsidR="007375ED" w:rsidRDefault="007375ED" w:rsidP="00BC724F">
            <w:pPr>
              <w:rPr>
                <w:b/>
                <w:sz w:val="28"/>
                <w:szCs w:val="28"/>
              </w:rPr>
            </w:pPr>
          </w:p>
        </w:tc>
        <w:tc>
          <w:tcPr>
            <w:tcW w:w="4253" w:type="dxa"/>
            <w:vAlign w:val="center"/>
          </w:tcPr>
          <w:p w:rsidR="007375ED" w:rsidRPr="000D351B" w:rsidRDefault="008D2909" w:rsidP="00441B73">
            <w:pPr>
              <w:ind w:firstLineChars="200" w:firstLine="400"/>
              <w:rPr>
                <w:szCs w:val="21"/>
              </w:rPr>
            </w:pPr>
            <w:r>
              <w:rPr>
                <w:rFonts w:hint="eastAsia"/>
                <w:szCs w:val="21"/>
              </w:rPr>
              <w:t>③</w:t>
            </w:r>
            <w:r w:rsidR="007375ED" w:rsidRPr="000D351B">
              <w:rPr>
                <w:rFonts w:hint="eastAsia"/>
                <w:szCs w:val="21"/>
              </w:rPr>
              <w:t>严格遵守行业</w:t>
            </w:r>
            <w:r w:rsidR="007375ED">
              <w:rPr>
                <w:rFonts w:hint="eastAsia"/>
                <w:szCs w:val="21"/>
              </w:rPr>
              <w:t>自律规定和要求，严格执行保安服务费指导价规定，自觉遵守市场公正、公平竞争规则，自觉维护行业整体利益。</w:t>
            </w:r>
          </w:p>
        </w:tc>
        <w:tc>
          <w:tcPr>
            <w:tcW w:w="1389" w:type="dxa"/>
            <w:vAlign w:val="center"/>
          </w:tcPr>
          <w:p w:rsidR="007375ED" w:rsidRDefault="00C13DC4" w:rsidP="00BC724F">
            <w:pPr>
              <w:jc w:val="center"/>
              <w:rPr>
                <w:b/>
                <w:sz w:val="28"/>
                <w:szCs w:val="28"/>
              </w:rPr>
            </w:pPr>
            <w:r>
              <w:rPr>
                <w:rFonts w:hint="eastAsia"/>
                <w:b/>
                <w:sz w:val="28"/>
                <w:szCs w:val="28"/>
              </w:rPr>
              <w:t>8</w:t>
            </w:r>
          </w:p>
        </w:tc>
        <w:tc>
          <w:tcPr>
            <w:tcW w:w="5103" w:type="dxa"/>
            <w:vAlign w:val="center"/>
          </w:tcPr>
          <w:p w:rsidR="007375ED" w:rsidRPr="000D351B" w:rsidRDefault="007375ED" w:rsidP="00441B73">
            <w:pPr>
              <w:ind w:firstLineChars="200" w:firstLine="400"/>
              <w:rPr>
                <w:szCs w:val="21"/>
              </w:rPr>
            </w:pPr>
            <w:r w:rsidRPr="000D351B">
              <w:rPr>
                <w:rFonts w:hint="eastAsia"/>
                <w:szCs w:val="21"/>
              </w:rPr>
              <w:t>凡违反市场</w:t>
            </w:r>
            <w:r>
              <w:rPr>
                <w:rFonts w:hint="eastAsia"/>
                <w:szCs w:val="21"/>
              </w:rPr>
              <w:t>公正、公平竞争规则，进行不正当竞争，或者不严格执行保安服务费指导价规定，进行恶意低价竞争，招揽保安服务业务，被举报、投诉查实的，每起扣</w:t>
            </w:r>
            <w:r>
              <w:rPr>
                <w:rFonts w:hint="eastAsia"/>
                <w:szCs w:val="21"/>
              </w:rPr>
              <w:t>5</w:t>
            </w:r>
            <w:r>
              <w:rPr>
                <w:rFonts w:hint="eastAsia"/>
                <w:szCs w:val="21"/>
              </w:rPr>
              <w:t>分。</w:t>
            </w:r>
          </w:p>
        </w:tc>
        <w:tc>
          <w:tcPr>
            <w:tcW w:w="1701" w:type="dxa"/>
          </w:tcPr>
          <w:p w:rsidR="007375ED" w:rsidRDefault="007375ED" w:rsidP="00BC724F">
            <w:pPr>
              <w:rPr>
                <w:b/>
                <w:sz w:val="28"/>
                <w:szCs w:val="28"/>
              </w:rPr>
            </w:pPr>
          </w:p>
        </w:tc>
        <w:tc>
          <w:tcPr>
            <w:tcW w:w="1701" w:type="dxa"/>
          </w:tcPr>
          <w:p w:rsidR="007375ED" w:rsidRDefault="007375ED" w:rsidP="00BC724F">
            <w:pPr>
              <w:rPr>
                <w:b/>
                <w:sz w:val="28"/>
                <w:szCs w:val="28"/>
              </w:rPr>
            </w:pPr>
          </w:p>
        </w:tc>
      </w:tr>
      <w:tr w:rsidR="002808AC" w:rsidTr="00C822A2">
        <w:trPr>
          <w:trHeight w:val="750"/>
        </w:trPr>
        <w:tc>
          <w:tcPr>
            <w:tcW w:w="1134" w:type="dxa"/>
            <w:vMerge w:val="restart"/>
            <w:vAlign w:val="center"/>
          </w:tcPr>
          <w:p w:rsidR="002808AC" w:rsidRPr="001C7DF2" w:rsidRDefault="002808AC" w:rsidP="00BC724F">
            <w:pPr>
              <w:jc w:val="center"/>
              <w:rPr>
                <w:szCs w:val="21"/>
              </w:rPr>
            </w:pPr>
            <w:r>
              <w:rPr>
                <w:rFonts w:hint="eastAsia"/>
                <w:b/>
                <w:sz w:val="28"/>
                <w:szCs w:val="28"/>
              </w:rPr>
              <w:lastRenderedPageBreak/>
              <w:t>序号</w:t>
            </w:r>
          </w:p>
        </w:tc>
        <w:tc>
          <w:tcPr>
            <w:tcW w:w="4253" w:type="dxa"/>
            <w:vMerge w:val="restart"/>
            <w:vAlign w:val="center"/>
          </w:tcPr>
          <w:p w:rsidR="002808AC" w:rsidRPr="0061400F" w:rsidRDefault="002808AC" w:rsidP="002808AC">
            <w:pPr>
              <w:jc w:val="center"/>
              <w:rPr>
                <w:szCs w:val="21"/>
              </w:rPr>
            </w:pPr>
            <w:r>
              <w:rPr>
                <w:rFonts w:hint="eastAsia"/>
                <w:b/>
                <w:sz w:val="28"/>
                <w:szCs w:val="28"/>
              </w:rPr>
              <w:t>项目内容</w:t>
            </w:r>
          </w:p>
        </w:tc>
        <w:tc>
          <w:tcPr>
            <w:tcW w:w="1389" w:type="dxa"/>
            <w:vMerge w:val="restart"/>
            <w:vAlign w:val="center"/>
          </w:tcPr>
          <w:p w:rsidR="002808AC" w:rsidRDefault="002808AC" w:rsidP="002808AC">
            <w:pPr>
              <w:jc w:val="center"/>
              <w:rPr>
                <w:b/>
                <w:sz w:val="28"/>
                <w:szCs w:val="28"/>
              </w:rPr>
            </w:pPr>
            <w:r>
              <w:rPr>
                <w:rFonts w:hint="eastAsia"/>
                <w:b/>
                <w:sz w:val="28"/>
                <w:szCs w:val="28"/>
              </w:rPr>
              <w:t>项</w:t>
            </w:r>
            <w:r>
              <w:rPr>
                <w:rFonts w:hint="eastAsia"/>
                <w:b/>
                <w:sz w:val="28"/>
                <w:szCs w:val="28"/>
              </w:rPr>
              <w:t xml:space="preserve"> </w:t>
            </w:r>
            <w:r>
              <w:rPr>
                <w:rFonts w:hint="eastAsia"/>
                <w:b/>
                <w:sz w:val="28"/>
                <w:szCs w:val="28"/>
              </w:rPr>
              <w:t>目</w:t>
            </w:r>
          </w:p>
          <w:p w:rsidR="002808AC" w:rsidRDefault="002808AC" w:rsidP="002808AC">
            <w:pPr>
              <w:jc w:val="center"/>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5103" w:type="dxa"/>
            <w:vMerge w:val="restart"/>
            <w:vAlign w:val="center"/>
          </w:tcPr>
          <w:p w:rsidR="002808AC" w:rsidRPr="0061400F" w:rsidRDefault="002808AC" w:rsidP="002808AC">
            <w:pPr>
              <w:jc w:val="center"/>
              <w:rPr>
                <w:szCs w:val="21"/>
              </w:rPr>
            </w:pPr>
            <w:r>
              <w:rPr>
                <w:rFonts w:hint="eastAsia"/>
                <w:b/>
                <w:sz w:val="28"/>
                <w:szCs w:val="28"/>
              </w:rPr>
              <w:t>考核评估标准</w:t>
            </w:r>
          </w:p>
        </w:tc>
        <w:tc>
          <w:tcPr>
            <w:tcW w:w="3402" w:type="dxa"/>
            <w:gridSpan w:val="2"/>
          </w:tcPr>
          <w:p w:rsidR="002808AC" w:rsidRDefault="002808AC" w:rsidP="002808AC">
            <w:pPr>
              <w:jc w:val="center"/>
              <w:rPr>
                <w:b/>
                <w:sz w:val="28"/>
                <w:szCs w:val="28"/>
              </w:rPr>
            </w:pPr>
            <w:r>
              <w:rPr>
                <w:rFonts w:hint="eastAsia"/>
                <w:b/>
                <w:sz w:val="28"/>
                <w:szCs w:val="28"/>
              </w:rPr>
              <w:t>考核评估结果</w:t>
            </w:r>
          </w:p>
        </w:tc>
      </w:tr>
      <w:tr w:rsidR="002808AC" w:rsidTr="002808AC">
        <w:trPr>
          <w:trHeight w:val="630"/>
        </w:trPr>
        <w:tc>
          <w:tcPr>
            <w:tcW w:w="1134" w:type="dxa"/>
            <w:vMerge/>
            <w:vAlign w:val="center"/>
          </w:tcPr>
          <w:p w:rsidR="002808AC" w:rsidRDefault="002808AC" w:rsidP="00BC724F">
            <w:pPr>
              <w:jc w:val="center"/>
              <w:rPr>
                <w:b/>
                <w:sz w:val="28"/>
                <w:szCs w:val="28"/>
              </w:rPr>
            </w:pPr>
          </w:p>
        </w:tc>
        <w:tc>
          <w:tcPr>
            <w:tcW w:w="4253" w:type="dxa"/>
            <w:vMerge/>
            <w:vAlign w:val="center"/>
          </w:tcPr>
          <w:p w:rsidR="002808AC" w:rsidRDefault="002808AC" w:rsidP="002808AC">
            <w:pPr>
              <w:jc w:val="center"/>
              <w:rPr>
                <w:b/>
                <w:sz w:val="28"/>
                <w:szCs w:val="28"/>
              </w:rPr>
            </w:pPr>
          </w:p>
        </w:tc>
        <w:tc>
          <w:tcPr>
            <w:tcW w:w="1389" w:type="dxa"/>
            <w:vMerge/>
            <w:vAlign w:val="center"/>
          </w:tcPr>
          <w:p w:rsidR="002808AC" w:rsidRDefault="002808AC" w:rsidP="002808AC">
            <w:pPr>
              <w:jc w:val="center"/>
              <w:rPr>
                <w:b/>
                <w:sz w:val="28"/>
                <w:szCs w:val="28"/>
              </w:rPr>
            </w:pPr>
          </w:p>
        </w:tc>
        <w:tc>
          <w:tcPr>
            <w:tcW w:w="5103" w:type="dxa"/>
            <w:vMerge/>
            <w:vAlign w:val="center"/>
          </w:tcPr>
          <w:p w:rsidR="002808AC" w:rsidRDefault="002808AC" w:rsidP="002808AC">
            <w:pPr>
              <w:jc w:val="center"/>
              <w:rPr>
                <w:b/>
                <w:sz w:val="28"/>
                <w:szCs w:val="28"/>
              </w:rPr>
            </w:pPr>
          </w:p>
        </w:tc>
        <w:tc>
          <w:tcPr>
            <w:tcW w:w="1701" w:type="dxa"/>
          </w:tcPr>
          <w:p w:rsidR="002808AC" w:rsidRDefault="003D11BC" w:rsidP="002808AC">
            <w:pPr>
              <w:jc w:val="center"/>
              <w:rPr>
                <w:b/>
                <w:sz w:val="28"/>
                <w:szCs w:val="28"/>
              </w:rPr>
            </w:pPr>
            <w:r>
              <w:rPr>
                <w:rFonts w:hint="eastAsia"/>
                <w:b/>
                <w:sz w:val="28"/>
                <w:szCs w:val="28"/>
              </w:rPr>
              <w:t>扣分项</w:t>
            </w:r>
          </w:p>
        </w:tc>
        <w:tc>
          <w:tcPr>
            <w:tcW w:w="1701" w:type="dxa"/>
          </w:tcPr>
          <w:p w:rsidR="002808AC" w:rsidRDefault="002808AC" w:rsidP="002808AC">
            <w:pPr>
              <w:jc w:val="center"/>
              <w:rPr>
                <w:b/>
                <w:sz w:val="28"/>
                <w:szCs w:val="28"/>
              </w:rPr>
            </w:pPr>
            <w:r>
              <w:rPr>
                <w:rFonts w:hint="eastAsia"/>
                <w:b/>
                <w:sz w:val="28"/>
                <w:szCs w:val="28"/>
              </w:rPr>
              <w:t>实际得分</w:t>
            </w:r>
          </w:p>
        </w:tc>
      </w:tr>
      <w:tr w:rsidR="002808AC" w:rsidTr="00FD569A">
        <w:trPr>
          <w:trHeight w:val="725"/>
        </w:trPr>
        <w:tc>
          <w:tcPr>
            <w:tcW w:w="1134" w:type="dxa"/>
            <w:vMerge w:val="restart"/>
            <w:vAlign w:val="center"/>
          </w:tcPr>
          <w:p w:rsidR="002808AC" w:rsidRPr="00742932" w:rsidRDefault="00742932" w:rsidP="002808AC">
            <w:pPr>
              <w:jc w:val="center"/>
              <w:rPr>
                <w:b/>
                <w:sz w:val="28"/>
                <w:szCs w:val="28"/>
              </w:rPr>
            </w:pPr>
            <w:r w:rsidRPr="00742932">
              <w:rPr>
                <w:rFonts w:hint="eastAsia"/>
                <w:b/>
                <w:sz w:val="28"/>
                <w:szCs w:val="28"/>
              </w:rPr>
              <w:t>11</w:t>
            </w:r>
          </w:p>
        </w:tc>
        <w:tc>
          <w:tcPr>
            <w:tcW w:w="4253" w:type="dxa"/>
            <w:vAlign w:val="center"/>
          </w:tcPr>
          <w:p w:rsidR="002808AC" w:rsidRDefault="00D04771" w:rsidP="00441B73">
            <w:pPr>
              <w:ind w:firstLineChars="200" w:firstLine="400"/>
              <w:rPr>
                <w:szCs w:val="21"/>
              </w:rPr>
            </w:pPr>
            <w:r w:rsidRPr="00CF0A85">
              <w:rPr>
                <w:rFonts w:hint="eastAsia"/>
                <w:szCs w:val="21"/>
              </w:rPr>
              <w:t>①</w:t>
            </w:r>
            <w:r w:rsidR="002808AC">
              <w:rPr>
                <w:rFonts w:hint="eastAsia"/>
                <w:szCs w:val="21"/>
              </w:rPr>
              <w:t>保安员考取的《保安员证》应交本人持有，公司不得以任何形式及理由扣留。</w:t>
            </w:r>
          </w:p>
        </w:tc>
        <w:tc>
          <w:tcPr>
            <w:tcW w:w="1389" w:type="dxa"/>
            <w:vAlign w:val="center"/>
          </w:tcPr>
          <w:p w:rsidR="002808AC" w:rsidRDefault="002808AC" w:rsidP="00BC724F">
            <w:pPr>
              <w:jc w:val="center"/>
              <w:rPr>
                <w:b/>
                <w:sz w:val="28"/>
                <w:szCs w:val="28"/>
              </w:rPr>
            </w:pPr>
            <w:r>
              <w:rPr>
                <w:rFonts w:hint="eastAsia"/>
                <w:b/>
                <w:sz w:val="28"/>
                <w:szCs w:val="28"/>
              </w:rPr>
              <w:t>3</w:t>
            </w:r>
          </w:p>
        </w:tc>
        <w:tc>
          <w:tcPr>
            <w:tcW w:w="5103" w:type="dxa"/>
            <w:vAlign w:val="center"/>
          </w:tcPr>
          <w:p w:rsidR="002808AC" w:rsidRDefault="002808AC" w:rsidP="00441B73">
            <w:pPr>
              <w:ind w:firstLineChars="200" w:firstLine="400"/>
              <w:rPr>
                <w:szCs w:val="21"/>
              </w:rPr>
            </w:pPr>
            <w:r>
              <w:rPr>
                <w:rFonts w:hint="eastAsia"/>
                <w:szCs w:val="21"/>
              </w:rPr>
              <w:t>凡接到保安投诉，经查实，每起扣</w:t>
            </w:r>
            <w:r>
              <w:rPr>
                <w:rFonts w:hint="eastAsia"/>
                <w:szCs w:val="21"/>
              </w:rPr>
              <w:t>1</w:t>
            </w:r>
            <w:r>
              <w:rPr>
                <w:rFonts w:hint="eastAsia"/>
                <w:szCs w:val="21"/>
              </w:rPr>
              <w:t>分。</w:t>
            </w:r>
          </w:p>
        </w:tc>
        <w:tc>
          <w:tcPr>
            <w:tcW w:w="1701" w:type="dxa"/>
          </w:tcPr>
          <w:p w:rsidR="002808AC" w:rsidRDefault="002808AC" w:rsidP="00BC724F">
            <w:pPr>
              <w:rPr>
                <w:b/>
                <w:sz w:val="28"/>
                <w:szCs w:val="28"/>
              </w:rPr>
            </w:pPr>
          </w:p>
        </w:tc>
        <w:tc>
          <w:tcPr>
            <w:tcW w:w="1701" w:type="dxa"/>
          </w:tcPr>
          <w:p w:rsidR="002808AC" w:rsidRDefault="002808AC" w:rsidP="00BC724F">
            <w:pPr>
              <w:rPr>
                <w:b/>
                <w:sz w:val="28"/>
                <w:szCs w:val="28"/>
              </w:rPr>
            </w:pPr>
          </w:p>
        </w:tc>
      </w:tr>
      <w:tr w:rsidR="003F6352" w:rsidTr="00FD569A">
        <w:trPr>
          <w:trHeight w:val="551"/>
        </w:trPr>
        <w:tc>
          <w:tcPr>
            <w:tcW w:w="1134" w:type="dxa"/>
            <w:vMerge/>
            <w:vAlign w:val="center"/>
          </w:tcPr>
          <w:p w:rsidR="003F6352" w:rsidRPr="00742932" w:rsidRDefault="003F6352" w:rsidP="00BC724F">
            <w:pPr>
              <w:jc w:val="center"/>
              <w:rPr>
                <w:b/>
                <w:sz w:val="28"/>
                <w:szCs w:val="28"/>
              </w:rPr>
            </w:pPr>
          </w:p>
        </w:tc>
        <w:tc>
          <w:tcPr>
            <w:tcW w:w="4253" w:type="dxa"/>
            <w:vAlign w:val="center"/>
          </w:tcPr>
          <w:p w:rsidR="003F6352" w:rsidRPr="0061400F" w:rsidRDefault="00D04771" w:rsidP="00441B73">
            <w:pPr>
              <w:ind w:firstLineChars="200" w:firstLine="400"/>
              <w:rPr>
                <w:szCs w:val="21"/>
              </w:rPr>
            </w:pPr>
            <w:r>
              <w:rPr>
                <w:rFonts w:hint="eastAsia"/>
                <w:szCs w:val="21"/>
              </w:rPr>
              <w:t>②</w:t>
            </w:r>
            <w:r w:rsidR="003F6352" w:rsidRPr="0061400F">
              <w:rPr>
                <w:rFonts w:hint="eastAsia"/>
                <w:szCs w:val="21"/>
              </w:rPr>
              <w:t>聘用应依法签订劳动合同，合同签订率为</w:t>
            </w:r>
            <w:r w:rsidR="003F6352" w:rsidRPr="0061400F">
              <w:rPr>
                <w:rFonts w:hint="eastAsia"/>
                <w:szCs w:val="21"/>
              </w:rPr>
              <w:t>100%</w:t>
            </w:r>
            <w:r w:rsidR="003F6352" w:rsidRPr="0061400F">
              <w:rPr>
                <w:rFonts w:hint="eastAsia"/>
                <w:szCs w:val="21"/>
              </w:rPr>
              <w:t>。</w:t>
            </w:r>
          </w:p>
        </w:tc>
        <w:tc>
          <w:tcPr>
            <w:tcW w:w="1389" w:type="dxa"/>
            <w:vAlign w:val="center"/>
          </w:tcPr>
          <w:p w:rsidR="003F6352" w:rsidRDefault="003F6352" w:rsidP="00BC724F">
            <w:pPr>
              <w:jc w:val="center"/>
              <w:rPr>
                <w:b/>
                <w:sz w:val="28"/>
                <w:szCs w:val="28"/>
              </w:rPr>
            </w:pPr>
            <w:r>
              <w:rPr>
                <w:rFonts w:hint="eastAsia"/>
                <w:b/>
                <w:sz w:val="28"/>
                <w:szCs w:val="28"/>
              </w:rPr>
              <w:t>3</w:t>
            </w:r>
          </w:p>
        </w:tc>
        <w:tc>
          <w:tcPr>
            <w:tcW w:w="5103" w:type="dxa"/>
            <w:vAlign w:val="center"/>
          </w:tcPr>
          <w:p w:rsidR="003F6352" w:rsidRDefault="003F6352" w:rsidP="00441B73">
            <w:pPr>
              <w:ind w:firstLineChars="200" w:firstLine="400"/>
              <w:rPr>
                <w:szCs w:val="21"/>
              </w:rPr>
            </w:pPr>
            <w:r>
              <w:rPr>
                <w:rFonts w:hint="eastAsia"/>
                <w:szCs w:val="21"/>
              </w:rPr>
              <w:t>合同签订率</w:t>
            </w:r>
            <w:r w:rsidRPr="0061400F">
              <w:rPr>
                <w:rFonts w:hint="eastAsia"/>
                <w:szCs w:val="21"/>
              </w:rPr>
              <w:t>每低</w:t>
            </w:r>
            <w:r w:rsidRPr="0061400F">
              <w:rPr>
                <w:rFonts w:hint="eastAsia"/>
                <w:szCs w:val="21"/>
              </w:rPr>
              <w:t>1</w:t>
            </w:r>
            <w:r w:rsidRPr="0061400F">
              <w:rPr>
                <w:rFonts w:hint="eastAsia"/>
                <w:szCs w:val="21"/>
              </w:rPr>
              <w:t>个百分点扣</w:t>
            </w:r>
            <w:r w:rsidRPr="0061400F">
              <w:rPr>
                <w:rFonts w:hint="eastAsia"/>
                <w:szCs w:val="21"/>
              </w:rPr>
              <w:t>0.5</w:t>
            </w:r>
            <w:r w:rsidR="00C679CC">
              <w:rPr>
                <w:rFonts w:hint="eastAsia"/>
                <w:szCs w:val="21"/>
              </w:rPr>
              <w:t>分，合同签订不规范发现一份扣</w:t>
            </w:r>
            <w:r w:rsidR="00C679CC">
              <w:rPr>
                <w:rFonts w:hint="eastAsia"/>
                <w:szCs w:val="21"/>
              </w:rPr>
              <w:t>0.5</w:t>
            </w:r>
            <w:r w:rsidR="00C679CC">
              <w:rPr>
                <w:rFonts w:hint="eastAsia"/>
                <w:szCs w:val="21"/>
              </w:rPr>
              <w:t>分</w:t>
            </w:r>
            <w:r w:rsidR="00C679CC">
              <w:rPr>
                <w:rFonts w:hint="eastAsia"/>
                <w:szCs w:val="21"/>
              </w:rPr>
              <w:t>.</w:t>
            </w:r>
          </w:p>
        </w:tc>
        <w:tc>
          <w:tcPr>
            <w:tcW w:w="1701" w:type="dxa"/>
          </w:tcPr>
          <w:p w:rsidR="003F6352" w:rsidRDefault="003F6352" w:rsidP="00BC724F">
            <w:pPr>
              <w:rPr>
                <w:b/>
                <w:sz w:val="28"/>
                <w:szCs w:val="28"/>
              </w:rPr>
            </w:pPr>
          </w:p>
        </w:tc>
        <w:tc>
          <w:tcPr>
            <w:tcW w:w="1701" w:type="dxa"/>
          </w:tcPr>
          <w:p w:rsidR="003F6352" w:rsidRDefault="003F6352" w:rsidP="00BC724F">
            <w:pPr>
              <w:rPr>
                <w:b/>
                <w:sz w:val="28"/>
                <w:szCs w:val="28"/>
              </w:rPr>
            </w:pPr>
          </w:p>
        </w:tc>
      </w:tr>
      <w:tr w:rsidR="003F6352" w:rsidTr="00FD569A">
        <w:trPr>
          <w:trHeight w:val="630"/>
        </w:trPr>
        <w:tc>
          <w:tcPr>
            <w:tcW w:w="1134" w:type="dxa"/>
            <w:vMerge/>
          </w:tcPr>
          <w:p w:rsidR="003F6352" w:rsidRDefault="003F6352" w:rsidP="00742932">
            <w:pPr>
              <w:jc w:val="center"/>
              <w:rPr>
                <w:b/>
                <w:sz w:val="28"/>
                <w:szCs w:val="28"/>
              </w:rPr>
            </w:pPr>
          </w:p>
        </w:tc>
        <w:tc>
          <w:tcPr>
            <w:tcW w:w="4253" w:type="dxa"/>
            <w:vAlign w:val="center"/>
          </w:tcPr>
          <w:p w:rsidR="003F6352" w:rsidRPr="0061400F" w:rsidRDefault="00D04771" w:rsidP="00441B73">
            <w:pPr>
              <w:ind w:firstLineChars="200" w:firstLine="400"/>
              <w:rPr>
                <w:b/>
                <w:szCs w:val="21"/>
              </w:rPr>
            </w:pPr>
            <w:r>
              <w:rPr>
                <w:rFonts w:hint="eastAsia"/>
                <w:szCs w:val="21"/>
              </w:rPr>
              <w:t>③</w:t>
            </w:r>
            <w:r w:rsidR="003F6352" w:rsidRPr="0061400F">
              <w:rPr>
                <w:rFonts w:hint="eastAsia"/>
                <w:szCs w:val="21"/>
              </w:rPr>
              <w:t>企业员工应依法参加社会保险，参保率达</w:t>
            </w:r>
            <w:r w:rsidR="003F6352" w:rsidRPr="0061400F">
              <w:rPr>
                <w:rFonts w:hint="eastAsia"/>
                <w:szCs w:val="21"/>
              </w:rPr>
              <w:t>100%</w:t>
            </w:r>
            <w:r w:rsidR="003F6352" w:rsidRPr="0061400F">
              <w:rPr>
                <w:rFonts w:hint="eastAsia"/>
                <w:szCs w:val="21"/>
              </w:rPr>
              <w:t>。</w:t>
            </w:r>
          </w:p>
        </w:tc>
        <w:tc>
          <w:tcPr>
            <w:tcW w:w="1389" w:type="dxa"/>
            <w:vAlign w:val="center"/>
          </w:tcPr>
          <w:p w:rsidR="003F6352" w:rsidRDefault="003F6352" w:rsidP="00BC724F">
            <w:pPr>
              <w:jc w:val="center"/>
              <w:rPr>
                <w:b/>
                <w:sz w:val="28"/>
                <w:szCs w:val="28"/>
              </w:rPr>
            </w:pPr>
            <w:r>
              <w:rPr>
                <w:rFonts w:hint="eastAsia"/>
                <w:b/>
                <w:sz w:val="28"/>
                <w:szCs w:val="28"/>
              </w:rPr>
              <w:t>6</w:t>
            </w:r>
          </w:p>
        </w:tc>
        <w:tc>
          <w:tcPr>
            <w:tcW w:w="5103" w:type="dxa"/>
            <w:vAlign w:val="center"/>
          </w:tcPr>
          <w:p w:rsidR="003F6352" w:rsidRDefault="003F6352" w:rsidP="00441B73">
            <w:pPr>
              <w:ind w:firstLineChars="200" w:firstLine="400"/>
              <w:rPr>
                <w:b/>
                <w:sz w:val="28"/>
                <w:szCs w:val="28"/>
              </w:rPr>
            </w:pPr>
            <w:r>
              <w:rPr>
                <w:rFonts w:hint="eastAsia"/>
                <w:szCs w:val="21"/>
              </w:rPr>
              <w:t>员工参保率</w:t>
            </w:r>
            <w:r w:rsidRPr="0061400F">
              <w:rPr>
                <w:rFonts w:hint="eastAsia"/>
                <w:szCs w:val="21"/>
              </w:rPr>
              <w:t>每低</w:t>
            </w:r>
            <w:r>
              <w:rPr>
                <w:rFonts w:hint="eastAsia"/>
                <w:szCs w:val="21"/>
              </w:rPr>
              <w:t>5</w:t>
            </w:r>
            <w:r w:rsidRPr="0061400F">
              <w:rPr>
                <w:rFonts w:hint="eastAsia"/>
                <w:szCs w:val="21"/>
              </w:rPr>
              <w:t>个百分点扣</w:t>
            </w:r>
            <w:r>
              <w:rPr>
                <w:rFonts w:hint="eastAsia"/>
                <w:szCs w:val="21"/>
              </w:rPr>
              <w:t>1</w:t>
            </w:r>
            <w:r w:rsidRPr="0061400F">
              <w:rPr>
                <w:rFonts w:hint="eastAsia"/>
                <w:szCs w:val="21"/>
              </w:rPr>
              <w:t>分。</w:t>
            </w:r>
          </w:p>
        </w:tc>
        <w:tc>
          <w:tcPr>
            <w:tcW w:w="1701" w:type="dxa"/>
          </w:tcPr>
          <w:p w:rsidR="003F6352" w:rsidRDefault="003F6352" w:rsidP="00BC724F">
            <w:pPr>
              <w:rPr>
                <w:b/>
                <w:sz w:val="28"/>
                <w:szCs w:val="28"/>
              </w:rPr>
            </w:pPr>
          </w:p>
        </w:tc>
        <w:tc>
          <w:tcPr>
            <w:tcW w:w="1701" w:type="dxa"/>
          </w:tcPr>
          <w:p w:rsidR="003F6352" w:rsidRDefault="003F6352" w:rsidP="00BC724F">
            <w:pPr>
              <w:rPr>
                <w:b/>
                <w:sz w:val="28"/>
                <w:szCs w:val="28"/>
              </w:rPr>
            </w:pPr>
          </w:p>
        </w:tc>
      </w:tr>
      <w:tr w:rsidR="003F6352" w:rsidTr="00FD569A">
        <w:trPr>
          <w:trHeight w:val="697"/>
        </w:trPr>
        <w:tc>
          <w:tcPr>
            <w:tcW w:w="1134" w:type="dxa"/>
            <w:vMerge/>
          </w:tcPr>
          <w:p w:rsidR="003F6352" w:rsidRDefault="003F6352" w:rsidP="00742932">
            <w:pPr>
              <w:jc w:val="center"/>
              <w:rPr>
                <w:b/>
                <w:sz w:val="28"/>
                <w:szCs w:val="28"/>
              </w:rPr>
            </w:pPr>
          </w:p>
        </w:tc>
        <w:tc>
          <w:tcPr>
            <w:tcW w:w="4253" w:type="dxa"/>
            <w:vAlign w:val="center"/>
          </w:tcPr>
          <w:p w:rsidR="003F6352" w:rsidRPr="0061400F" w:rsidRDefault="00D04771" w:rsidP="00441B73">
            <w:pPr>
              <w:ind w:firstLineChars="200" w:firstLine="400"/>
              <w:rPr>
                <w:szCs w:val="21"/>
              </w:rPr>
            </w:pPr>
            <w:r>
              <w:rPr>
                <w:rFonts w:ascii="宋体" w:hAnsi="宋体" w:hint="eastAsia"/>
                <w:szCs w:val="21"/>
              </w:rPr>
              <w:t>④</w:t>
            </w:r>
            <w:r w:rsidR="003F6352" w:rsidRPr="0061400F">
              <w:rPr>
                <w:rFonts w:hint="eastAsia"/>
                <w:szCs w:val="21"/>
              </w:rPr>
              <w:t>企业员工应</w:t>
            </w:r>
            <w:r w:rsidR="003F6352">
              <w:rPr>
                <w:rFonts w:hint="eastAsia"/>
                <w:szCs w:val="21"/>
              </w:rPr>
              <w:t>办理人身意外</w:t>
            </w:r>
            <w:r w:rsidR="0049580F">
              <w:rPr>
                <w:rFonts w:hint="eastAsia"/>
                <w:szCs w:val="21"/>
              </w:rPr>
              <w:t>伤害</w:t>
            </w:r>
            <w:r w:rsidR="003F6352">
              <w:rPr>
                <w:rFonts w:hint="eastAsia"/>
                <w:szCs w:val="21"/>
              </w:rPr>
              <w:t>险，</w:t>
            </w:r>
            <w:r w:rsidR="003F6352" w:rsidRPr="0061400F">
              <w:rPr>
                <w:rFonts w:hint="eastAsia"/>
                <w:szCs w:val="21"/>
              </w:rPr>
              <w:t>参保率达</w:t>
            </w:r>
            <w:r w:rsidR="003F6352" w:rsidRPr="0061400F">
              <w:rPr>
                <w:rFonts w:hint="eastAsia"/>
                <w:szCs w:val="21"/>
              </w:rPr>
              <w:t>100%</w:t>
            </w:r>
            <w:r w:rsidR="003F6352" w:rsidRPr="0061400F">
              <w:rPr>
                <w:rFonts w:hint="eastAsia"/>
                <w:szCs w:val="21"/>
              </w:rPr>
              <w:t>。</w:t>
            </w:r>
          </w:p>
        </w:tc>
        <w:tc>
          <w:tcPr>
            <w:tcW w:w="1389" w:type="dxa"/>
            <w:vAlign w:val="center"/>
          </w:tcPr>
          <w:p w:rsidR="003F6352" w:rsidRDefault="003F6352" w:rsidP="00BC724F">
            <w:pPr>
              <w:jc w:val="center"/>
              <w:rPr>
                <w:b/>
                <w:sz w:val="28"/>
                <w:szCs w:val="28"/>
              </w:rPr>
            </w:pPr>
            <w:r>
              <w:rPr>
                <w:rFonts w:hint="eastAsia"/>
                <w:b/>
                <w:sz w:val="28"/>
                <w:szCs w:val="28"/>
              </w:rPr>
              <w:t>3</w:t>
            </w:r>
          </w:p>
        </w:tc>
        <w:tc>
          <w:tcPr>
            <w:tcW w:w="5103" w:type="dxa"/>
            <w:vAlign w:val="center"/>
          </w:tcPr>
          <w:p w:rsidR="003F6352" w:rsidRDefault="003F6352" w:rsidP="00441B73">
            <w:pPr>
              <w:ind w:firstLineChars="200" w:firstLine="400"/>
              <w:rPr>
                <w:szCs w:val="21"/>
              </w:rPr>
            </w:pPr>
            <w:r>
              <w:rPr>
                <w:rFonts w:hint="eastAsia"/>
                <w:szCs w:val="21"/>
              </w:rPr>
              <w:t>员工参保率每少</w:t>
            </w:r>
            <w:r>
              <w:rPr>
                <w:rFonts w:hint="eastAsia"/>
                <w:szCs w:val="21"/>
              </w:rPr>
              <w:t>10</w:t>
            </w:r>
            <w:r>
              <w:rPr>
                <w:rFonts w:hint="eastAsia"/>
                <w:szCs w:val="21"/>
              </w:rPr>
              <w:t>人扣</w:t>
            </w:r>
            <w:r>
              <w:rPr>
                <w:rFonts w:hint="eastAsia"/>
                <w:szCs w:val="21"/>
              </w:rPr>
              <w:t>0.1</w:t>
            </w:r>
            <w:r>
              <w:rPr>
                <w:rFonts w:hint="eastAsia"/>
                <w:szCs w:val="21"/>
              </w:rPr>
              <w:t>分。</w:t>
            </w:r>
          </w:p>
        </w:tc>
        <w:tc>
          <w:tcPr>
            <w:tcW w:w="1701" w:type="dxa"/>
          </w:tcPr>
          <w:p w:rsidR="003F6352" w:rsidRDefault="003F6352" w:rsidP="00BC724F">
            <w:pPr>
              <w:rPr>
                <w:b/>
                <w:sz w:val="28"/>
                <w:szCs w:val="28"/>
              </w:rPr>
            </w:pPr>
          </w:p>
        </w:tc>
        <w:tc>
          <w:tcPr>
            <w:tcW w:w="1701" w:type="dxa"/>
          </w:tcPr>
          <w:p w:rsidR="003F6352" w:rsidRDefault="003F6352" w:rsidP="00BC724F">
            <w:pPr>
              <w:rPr>
                <w:b/>
                <w:sz w:val="28"/>
                <w:szCs w:val="28"/>
              </w:rPr>
            </w:pPr>
          </w:p>
        </w:tc>
      </w:tr>
      <w:tr w:rsidR="003F6352" w:rsidTr="00FD569A">
        <w:trPr>
          <w:trHeight w:val="1402"/>
        </w:trPr>
        <w:tc>
          <w:tcPr>
            <w:tcW w:w="1134" w:type="dxa"/>
            <w:vMerge/>
          </w:tcPr>
          <w:p w:rsidR="003F6352" w:rsidRDefault="003F6352" w:rsidP="00742932">
            <w:pPr>
              <w:jc w:val="center"/>
              <w:rPr>
                <w:b/>
                <w:sz w:val="28"/>
                <w:szCs w:val="28"/>
              </w:rPr>
            </w:pPr>
          </w:p>
        </w:tc>
        <w:tc>
          <w:tcPr>
            <w:tcW w:w="4253" w:type="dxa"/>
            <w:vAlign w:val="center"/>
          </w:tcPr>
          <w:p w:rsidR="003F6352" w:rsidRDefault="00D04771" w:rsidP="00441B73">
            <w:pPr>
              <w:ind w:firstLineChars="200" w:firstLine="400"/>
              <w:rPr>
                <w:b/>
                <w:sz w:val="28"/>
                <w:szCs w:val="28"/>
              </w:rPr>
            </w:pPr>
            <w:r>
              <w:rPr>
                <w:rFonts w:ascii="宋体" w:hAnsi="宋体" w:hint="eastAsia"/>
                <w:szCs w:val="21"/>
              </w:rPr>
              <w:t>⑤</w:t>
            </w:r>
            <w:r w:rsidR="003F6352" w:rsidRPr="0061400F">
              <w:rPr>
                <w:rFonts w:hint="eastAsia"/>
                <w:szCs w:val="21"/>
              </w:rPr>
              <w:t>企业</w:t>
            </w:r>
            <w:r w:rsidR="003F6352">
              <w:rPr>
                <w:rFonts w:hint="eastAsia"/>
                <w:szCs w:val="21"/>
              </w:rPr>
              <w:t>要依法保障员工的合法权益，努力提高员工的工资和福利待遇，增强企业的凝聚力和向心力。</w:t>
            </w:r>
          </w:p>
        </w:tc>
        <w:tc>
          <w:tcPr>
            <w:tcW w:w="1389" w:type="dxa"/>
            <w:vAlign w:val="center"/>
          </w:tcPr>
          <w:p w:rsidR="003F6352" w:rsidRDefault="003F6352" w:rsidP="00BC724F">
            <w:pPr>
              <w:jc w:val="center"/>
              <w:rPr>
                <w:b/>
                <w:sz w:val="28"/>
                <w:szCs w:val="28"/>
              </w:rPr>
            </w:pPr>
            <w:r>
              <w:rPr>
                <w:rFonts w:hint="eastAsia"/>
                <w:b/>
                <w:sz w:val="28"/>
                <w:szCs w:val="28"/>
              </w:rPr>
              <w:t>5</w:t>
            </w:r>
          </w:p>
        </w:tc>
        <w:tc>
          <w:tcPr>
            <w:tcW w:w="5103" w:type="dxa"/>
            <w:vAlign w:val="center"/>
          </w:tcPr>
          <w:p w:rsidR="003F6352" w:rsidRDefault="003F6352" w:rsidP="00441B73">
            <w:pPr>
              <w:ind w:firstLineChars="200" w:firstLine="400"/>
              <w:rPr>
                <w:b/>
                <w:sz w:val="28"/>
                <w:szCs w:val="28"/>
              </w:rPr>
            </w:pPr>
            <w:r w:rsidRPr="000D351B">
              <w:rPr>
                <w:rFonts w:hint="eastAsia"/>
                <w:szCs w:val="21"/>
              </w:rPr>
              <w:t>凡</w:t>
            </w:r>
            <w:r>
              <w:rPr>
                <w:rFonts w:hint="eastAsia"/>
                <w:szCs w:val="21"/>
              </w:rPr>
              <w:t>因不依法保障员工合法权益而被投诉的，且被有关部门裁决为败诉的，每起扣</w:t>
            </w:r>
            <w:r>
              <w:rPr>
                <w:rFonts w:hint="eastAsia"/>
                <w:szCs w:val="21"/>
              </w:rPr>
              <w:t>0.5</w:t>
            </w:r>
            <w:r>
              <w:rPr>
                <w:rFonts w:hint="eastAsia"/>
                <w:szCs w:val="21"/>
              </w:rPr>
              <w:t>分。凡投诉被有关部门裁决为胜诉或调解处理的不扣分（上述均以相关部门提供的数据为准）。</w:t>
            </w:r>
          </w:p>
        </w:tc>
        <w:tc>
          <w:tcPr>
            <w:tcW w:w="1701" w:type="dxa"/>
          </w:tcPr>
          <w:p w:rsidR="003F6352" w:rsidRDefault="003F6352" w:rsidP="00BC724F">
            <w:pPr>
              <w:rPr>
                <w:b/>
                <w:sz w:val="28"/>
                <w:szCs w:val="28"/>
              </w:rPr>
            </w:pPr>
          </w:p>
        </w:tc>
        <w:tc>
          <w:tcPr>
            <w:tcW w:w="1701" w:type="dxa"/>
          </w:tcPr>
          <w:p w:rsidR="003F6352" w:rsidRDefault="003F6352" w:rsidP="00BC724F">
            <w:pPr>
              <w:rPr>
                <w:b/>
                <w:sz w:val="28"/>
                <w:szCs w:val="28"/>
              </w:rPr>
            </w:pPr>
          </w:p>
        </w:tc>
      </w:tr>
      <w:tr w:rsidR="002808AC" w:rsidTr="002808AC">
        <w:trPr>
          <w:trHeight w:val="1078"/>
        </w:trPr>
        <w:tc>
          <w:tcPr>
            <w:tcW w:w="1134" w:type="dxa"/>
            <w:vMerge w:val="restart"/>
            <w:vAlign w:val="center"/>
          </w:tcPr>
          <w:p w:rsidR="002808AC" w:rsidRDefault="00742932" w:rsidP="002808AC">
            <w:pPr>
              <w:jc w:val="center"/>
              <w:rPr>
                <w:b/>
                <w:sz w:val="28"/>
                <w:szCs w:val="28"/>
              </w:rPr>
            </w:pPr>
            <w:r w:rsidRPr="00742932">
              <w:rPr>
                <w:rFonts w:hint="eastAsia"/>
                <w:b/>
                <w:sz w:val="28"/>
                <w:szCs w:val="28"/>
              </w:rPr>
              <w:t>12</w:t>
            </w:r>
          </w:p>
        </w:tc>
        <w:tc>
          <w:tcPr>
            <w:tcW w:w="4253" w:type="dxa"/>
            <w:vMerge w:val="restart"/>
            <w:vAlign w:val="center"/>
          </w:tcPr>
          <w:p w:rsidR="002808AC" w:rsidRDefault="002808AC" w:rsidP="00441B73">
            <w:pPr>
              <w:ind w:firstLineChars="200" w:firstLine="400"/>
              <w:rPr>
                <w:szCs w:val="21"/>
              </w:rPr>
            </w:pPr>
            <w:r w:rsidRPr="00CF0A85">
              <w:rPr>
                <w:rFonts w:hint="eastAsia"/>
                <w:szCs w:val="21"/>
              </w:rPr>
              <w:t>①</w:t>
            </w:r>
            <w:r>
              <w:rPr>
                <w:rFonts w:hint="eastAsia"/>
                <w:szCs w:val="21"/>
              </w:rPr>
              <w:t>企业负责人应按时参加协会和监管部门召开的各种会议。</w:t>
            </w:r>
          </w:p>
          <w:p w:rsidR="002808AC" w:rsidRDefault="002808AC" w:rsidP="00441B73">
            <w:pPr>
              <w:ind w:firstLineChars="200" w:firstLine="400"/>
              <w:rPr>
                <w:szCs w:val="21"/>
              </w:rPr>
            </w:pPr>
            <w:r>
              <w:rPr>
                <w:rFonts w:hint="eastAsia"/>
                <w:szCs w:val="21"/>
              </w:rPr>
              <w:t>②企业应按规定要求，如实向监管部门、协会上报各种资讯材料和各类报表。</w:t>
            </w:r>
          </w:p>
          <w:p w:rsidR="002808AC" w:rsidRPr="0061400F" w:rsidRDefault="002808AC" w:rsidP="00441B73">
            <w:pPr>
              <w:ind w:firstLineChars="200" w:firstLine="400"/>
              <w:jc w:val="left"/>
              <w:rPr>
                <w:szCs w:val="21"/>
              </w:rPr>
            </w:pPr>
            <w:r>
              <w:rPr>
                <w:rFonts w:hint="eastAsia"/>
                <w:szCs w:val="21"/>
              </w:rPr>
              <w:t>③企业内部发生重大责任事故及违法问题应及时向监管部门和协会报告。</w:t>
            </w:r>
          </w:p>
        </w:tc>
        <w:tc>
          <w:tcPr>
            <w:tcW w:w="1389" w:type="dxa"/>
            <w:vMerge w:val="restart"/>
            <w:vAlign w:val="center"/>
          </w:tcPr>
          <w:p w:rsidR="002808AC" w:rsidRDefault="002808AC" w:rsidP="002808AC">
            <w:pPr>
              <w:jc w:val="center"/>
              <w:rPr>
                <w:b/>
                <w:sz w:val="28"/>
                <w:szCs w:val="28"/>
              </w:rPr>
            </w:pPr>
            <w:r>
              <w:rPr>
                <w:rFonts w:hint="eastAsia"/>
                <w:b/>
                <w:sz w:val="28"/>
                <w:szCs w:val="28"/>
              </w:rPr>
              <w:t>5</w:t>
            </w:r>
          </w:p>
        </w:tc>
        <w:tc>
          <w:tcPr>
            <w:tcW w:w="5103" w:type="dxa"/>
            <w:vAlign w:val="center"/>
          </w:tcPr>
          <w:p w:rsidR="002808AC" w:rsidRPr="000D351B" w:rsidRDefault="002808AC" w:rsidP="00441B73">
            <w:pPr>
              <w:ind w:firstLineChars="200" w:firstLine="400"/>
              <w:jc w:val="left"/>
              <w:rPr>
                <w:szCs w:val="21"/>
              </w:rPr>
            </w:pPr>
            <w:r w:rsidRPr="00CF0A85">
              <w:rPr>
                <w:rFonts w:hint="eastAsia"/>
                <w:szCs w:val="21"/>
              </w:rPr>
              <w:t>①</w:t>
            </w:r>
            <w:r>
              <w:rPr>
                <w:rFonts w:hint="eastAsia"/>
                <w:szCs w:val="21"/>
              </w:rPr>
              <w:t>企业负责人如有特殊情况不能参加会议，应例行请假并说明事由并派人参加，准假的不扣分，无故缺席的每次扣</w:t>
            </w:r>
            <w:r>
              <w:rPr>
                <w:rFonts w:hint="eastAsia"/>
                <w:szCs w:val="21"/>
              </w:rPr>
              <w:t>1</w:t>
            </w:r>
            <w:r>
              <w:rPr>
                <w:rFonts w:hint="eastAsia"/>
                <w:szCs w:val="21"/>
              </w:rPr>
              <w:t>分。</w:t>
            </w:r>
          </w:p>
        </w:tc>
        <w:tc>
          <w:tcPr>
            <w:tcW w:w="1701" w:type="dxa"/>
            <w:vAlign w:val="center"/>
          </w:tcPr>
          <w:p w:rsidR="002808AC" w:rsidRDefault="002808AC" w:rsidP="002808AC">
            <w:pPr>
              <w:jc w:val="center"/>
              <w:rPr>
                <w:b/>
                <w:sz w:val="28"/>
                <w:szCs w:val="28"/>
              </w:rPr>
            </w:pPr>
          </w:p>
        </w:tc>
        <w:tc>
          <w:tcPr>
            <w:tcW w:w="1701" w:type="dxa"/>
            <w:vAlign w:val="center"/>
          </w:tcPr>
          <w:p w:rsidR="002808AC" w:rsidRDefault="002808AC" w:rsidP="002808AC">
            <w:pPr>
              <w:jc w:val="center"/>
              <w:rPr>
                <w:b/>
                <w:sz w:val="28"/>
                <w:szCs w:val="28"/>
              </w:rPr>
            </w:pPr>
          </w:p>
        </w:tc>
      </w:tr>
      <w:tr w:rsidR="002808AC" w:rsidTr="00FD569A">
        <w:trPr>
          <w:trHeight w:val="884"/>
        </w:trPr>
        <w:tc>
          <w:tcPr>
            <w:tcW w:w="1134" w:type="dxa"/>
            <w:vMerge/>
            <w:vAlign w:val="center"/>
          </w:tcPr>
          <w:p w:rsidR="002808AC" w:rsidRPr="00742932" w:rsidRDefault="002808AC" w:rsidP="002808AC">
            <w:pPr>
              <w:jc w:val="center"/>
              <w:rPr>
                <w:b/>
                <w:sz w:val="28"/>
                <w:szCs w:val="28"/>
              </w:rPr>
            </w:pPr>
          </w:p>
        </w:tc>
        <w:tc>
          <w:tcPr>
            <w:tcW w:w="4253" w:type="dxa"/>
            <w:vMerge/>
            <w:vAlign w:val="center"/>
          </w:tcPr>
          <w:p w:rsidR="002808AC" w:rsidRPr="00CF0A85" w:rsidRDefault="002808AC" w:rsidP="00441B73">
            <w:pPr>
              <w:ind w:firstLineChars="200" w:firstLine="400"/>
              <w:rPr>
                <w:szCs w:val="21"/>
              </w:rPr>
            </w:pPr>
          </w:p>
        </w:tc>
        <w:tc>
          <w:tcPr>
            <w:tcW w:w="1389" w:type="dxa"/>
            <w:vMerge/>
            <w:vAlign w:val="center"/>
          </w:tcPr>
          <w:p w:rsidR="002808AC" w:rsidRDefault="002808AC" w:rsidP="002808AC">
            <w:pPr>
              <w:jc w:val="center"/>
              <w:rPr>
                <w:b/>
                <w:sz w:val="28"/>
                <w:szCs w:val="28"/>
              </w:rPr>
            </w:pPr>
          </w:p>
        </w:tc>
        <w:tc>
          <w:tcPr>
            <w:tcW w:w="5103" w:type="dxa"/>
            <w:vAlign w:val="center"/>
          </w:tcPr>
          <w:p w:rsidR="002808AC" w:rsidRPr="000D351B" w:rsidRDefault="002808AC" w:rsidP="00441B73">
            <w:pPr>
              <w:ind w:firstLineChars="200" w:firstLine="400"/>
              <w:jc w:val="left"/>
              <w:rPr>
                <w:szCs w:val="21"/>
              </w:rPr>
            </w:pPr>
            <w:r>
              <w:rPr>
                <w:rFonts w:hint="eastAsia"/>
                <w:szCs w:val="21"/>
              </w:rPr>
              <w:t>②</w:t>
            </w:r>
            <w:r w:rsidRPr="00E72E07">
              <w:rPr>
                <w:rFonts w:hint="eastAsia"/>
                <w:szCs w:val="21"/>
              </w:rPr>
              <w:t>不按规定要求向监管部门、协会上报各种资讯材料及各类报表的，每次扣</w:t>
            </w:r>
            <w:r>
              <w:rPr>
                <w:rFonts w:hint="eastAsia"/>
                <w:szCs w:val="21"/>
              </w:rPr>
              <w:t>1</w:t>
            </w:r>
            <w:r w:rsidRPr="00E72E07">
              <w:rPr>
                <w:rFonts w:hint="eastAsia"/>
                <w:szCs w:val="21"/>
              </w:rPr>
              <w:t>分。</w:t>
            </w:r>
          </w:p>
        </w:tc>
        <w:tc>
          <w:tcPr>
            <w:tcW w:w="1701" w:type="dxa"/>
            <w:vAlign w:val="center"/>
          </w:tcPr>
          <w:p w:rsidR="002808AC" w:rsidRDefault="002808AC" w:rsidP="002808AC">
            <w:pPr>
              <w:jc w:val="center"/>
              <w:rPr>
                <w:b/>
                <w:sz w:val="28"/>
                <w:szCs w:val="28"/>
              </w:rPr>
            </w:pPr>
          </w:p>
        </w:tc>
        <w:tc>
          <w:tcPr>
            <w:tcW w:w="1701" w:type="dxa"/>
            <w:vAlign w:val="center"/>
          </w:tcPr>
          <w:p w:rsidR="002808AC" w:rsidRDefault="002808AC" w:rsidP="002808AC">
            <w:pPr>
              <w:jc w:val="center"/>
              <w:rPr>
                <w:b/>
                <w:sz w:val="28"/>
                <w:szCs w:val="28"/>
              </w:rPr>
            </w:pPr>
          </w:p>
        </w:tc>
      </w:tr>
      <w:tr w:rsidR="002808AC" w:rsidTr="00FD569A">
        <w:trPr>
          <w:trHeight w:val="996"/>
        </w:trPr>
        <w:tc>
          <w:tcPr>
            <w:tcW w:w="1134" w:type="dxa"/>
            <w:vMerge/>
            <w:vAlign w:val="center"/>
          </w:tcPr>
          <w:p w:rsidR="002808AC" w:rsidRPr="00742932" w:rsidRDefault="002808AC" w:rsidP="002808AC">
            <w:pPr>
              <w:jc w:val="center"/>
              <w:rPr>
                <w:b/>
                <w:sz w:val="28"/>
                <w:szCs w:val="28"/>
              </w:rPr>
            </w:pPr>
          </w:p>
        </w:tc>
        <w:tc>
          <w:tcPr>
            <w:tcW w:w="4253" w:type="dxa"/>
            <w:vMerge/>
            <w:vAlign w:val="center"/>
          </w:tcPr>
          <w:p w:rsidR="002808AC" w:rsidRPr="00CF0A85" w:rsidRDefault="002808AC" w:rsidP="00441B73">
            <w:pPr>
              <w:ind w:firstLineChars="200" w:firstLine="400"/>
              <w:rPr>
                <w:szCs w:val="21"/>
              </w:rPr>
            </w:pPr>
          </w:p>
        </w:tc>
        <w:tc>
          <w:tcPr>
            <w:tcW w:w="1389" w:type="dxa"/>
            <w:vMerge/>
            <w:vAlign w:val="center"/>
          </w:tcPr>
          <w:p w:rsidR="002808AC" w:rsidRDefault="002808AC" w:rsidP="002808AC">
            <w:pPr>
              <w:jc w:val="center"/>
              <w:rPr>
                <w:b/>
                <w:sz w:val="28"/>
                <w:szCs w:val="28"/>
              </w:rPr>
            </w:pPr>
          </w:p>
        </w:tc>
        <w:tc>
          <w:tcPr>
            <w:tcW w:w="5103" w:type="dxa"/>
            <w:vAlign w:val="center"/>
          </w:tcPr>
          <w:p w:rsidR="002808AC" w:rsidRPr="000D351B" w:rsidRDefault="002808AC" w:rsidP="00441B73">
            <w:pPr>
              <w:ind w:firstLineChars="200" w:firstLine="400"/>
              <w:jc w:val="left"/>
              <w:rPr>
                <w:szCs w:val="21"/>
              </w:rPr>
            </w:pPr>
            <w:r>
              <w:rPr>
                <w:rFonts w:hint="eastAsia"/>
                <w:szCs w:val="21"/>
              </w:rPr>
              <w:t>③</w:t>
            </w:r>
            <w:r w:rsidRPr="00E72E07">
              <w:rPr>
                <w:rFonts w:hint="eastAsia"/>
                <w:szCs w:val="21"/>
              </w:rPr>
              <w:t>发生重大责任事故及违法问题不及时报告的，每次扣</w:t>
            </w:r>
            <w:r w:rsidRPr="00E72E07">
              <w:rPr>
                <w:rFonts w:hint="eastAsia"/>
                <w:szCs w:val="21"/>
              </w:rPr>
              <w:t>2</w:t>
            </w:r>
            <w:r w:rsidRPr="00E72E07">
              <w:rPr>
                <w:rFonts w:hint="eastAsia"/>
                <w:szCs w:val="21"/>
              </w:rPr>
              <w:t>分，隐瞒不报的，每次扣</w:t>
            </w:r>
            <w:r w:rsidRPr="00E72E07">
              <w:rPr>
                <w:rFonts w:hint="eastAsia"/>
                <w:szCs w:val="21"/>
              </w:rPr>
              <w:t>3</w:t>
            </w:r>
            <w:r w:rsidRPr="00E72E07">
              <w:rPr>
                <w:rFonts w:hint="eastAsia"/>
                <w:szCs w:val="21"/>
              </w:rPr>
              <w:t>分。</w:t>
            </w:r>
          </w:p>
        </w:tc>
        <w:tc>
          <w:tcPr>
            <w:tcW w:w="1701" w:type="dxa"/>
            <w:vAlign w:val="center"/>
          </w:tcPr>
          <w:p w:rsidR="002808AC" w:rsidRDefault="002808AC" w:rsidP="002808AC">
            <w:pPr>
              <w:jc w:val="center"/>
              <w:rPr>
                <w:b/>
                <w:sz w:val="28"/>
                <w:szCs w:val="28"/>
              </w:rPr>
            </w:pPr>
          </w:p>
        </w:tc>
        <w:tc>
          <w:tcPr>
            <w:tcW w:w="1701" w:type="dxa"/>
            <w:vAlign w:val="center"/>
          </w:tcPr>
          <w:p w:rsidR="002808AC" w:rsidRDefault="002808AC" w:rsidP="002808AC">
            <w:pPr>
              <w:jc w:val="center"/>
              <w:rPr>
                <w:b/>
                <w:sz w:val="28"/>
                <w:szCs w:val="28"/>
              </w:rPr>
            </w:pPr>
          </w:p>
        </w:tc>
      </w:tr>
      <w:tr w:rsidR="00FD569A" w:rsidTr="00FD569A">
        <w:trPr>
          <w:trHeight w:val="1536"/>
        </w:trPr>
        <w:tc>
          <w:tcPr>
            <w:tcW w:w="1134" w:type="dxa"/>
            <w:vAlign w:val="center"/>
          </w:tcPr>
          <w:p w:rsidR="00FD569A" w:rsidRPr="00742932" w:rsidRDefault="00742932" w:rsidP="002808AC">
            <w:pPr>
              <w:jc w:val="center"/>
              <w:rPr>
                <w:b/>
                <w:sz w:val="28"/>
                <w:szCs w:val="28"/>
              </w:rPr>
            </w:pPr>
            <w:r w:rsidRPr="00742932">
              <w:rPr>
                <w:rFonts w:hint="eastAsia"/>
                <w:b/>
                <w:sz w:val="28"/>
                <w:szCs w:val="28"/>
              </w:rPr>
              <w:t>13</w:t>
            </w:r>
          </w:p>
        </w:tc>
        <w:tc>
          <w:tcPr>
            <w:tcW w:w="4253" w:type="dxa"/>
            <w:vAlign w:val="center"/>
          </w:tcPr>
          <w:p w:rsidR="00FD569A" w:rsidRPr="00CF0A85" w:rsidRDefault="00FD569A" w:rsidP="00441B73">
            <w:pPr>
              <w:ind w:firstLineChars="200" w:firstLine="400"/>
              <w:rPr>
                <w:szCs w:val="21"/>
              </w:rPr>
            </w:pPr>
            <w:r>
              <w:rPr>
                <w:rFonts w:hint="eastAsia"/>
                <w:szCs w:val="21"/>
              </w:rPr>
              <w:t>积极参加义务巡防</w:t>
            </w:r>
            <w:r w:rsidR="009B6BC9">
              <w:rPr>
                <w:rFonts w:hint="eastAsia"/>
                <w:szCs w:val="21"/>
              </w:rPr>
              <w:t>活动</w:t>
            </w:r>
            <w:r w:rsidR="007405C8">
              <w:rPr>
                <w:rFonts w:hint="eastAsia"/>
                <w:szCs w:val="21"/>
              </w:rPr>
              <w:t>，以公安机关出具的证明及影像资料为准。</w:t>
            </w:r>
          </w:p>
        </w:tc>
        <w:tc>
          <w:tcPr>
            <w:tcW w:w="1389" w:type="dxa"/>
            <w:vAlign w:val="center"/>
          </w:tcPr>
          <w:p w:rsidR="00FD569A" w:rsidRPr="00FD569A" w:rsidRDefault="00FD569A" w:rsidP="002808AC">
            <w:pPr>
              <w:jc w:val="center"/>
              <w:rPr>
                <w:b/>
                <w:sz w:val="28"/>
                <w:szCs w:val="28"/>
              </w:rPr>
            </w:pPr>
            <w:r>
              <w:rPr>
                <w:rFonts w:hint="eastAsia"/>
                <w:b/>
                <w:sz w:val="28"/>
                <w:szCs w:val="28"/>
              </w:rPr>
              <w:t>3</w:t>
            </w:r>
          </w:p>
        </w:tc>
        <w:tc>
          <w:tcPr>
            <w:tcW w:w="5103" w:type="dxa"/>
            <w:vAlign w:val="center"/>
          </w:tcPr>
          <w:p w:rsidR="00FD569A" w:rsidRDefault="009B6BC9" w:rsidP="00441B73">
            <w:pPr>
              <w:ind w:firstLineChars="200" w:firstLine="400"/>
              <w:jc w:val="left"/>
              <w:rPr>
                <w:szCs w:val="21"/>
              </w:rPr>
            </w:pPr>
            <w:r>
              <w:rPr>
                <w:rFonts w:hint="eastAsia"/>
                <w:szCs w:val="21"/>
              </w:rPr>
              <w:t>年度参加</w:t>
            </w:r>
            <w:r w:rsidR="00FD569A">
              <w:rPr>
                <w:rFonts w:hint="eastAsia"/>
                <w:szCs w:val="21"/>
              </w:rPr>
              <w:t>人员，每低于</w:t>
            </w:r>
            <w:r w:rsidR="00FD569A">
              <w:rPr>
                <w:rFonts w:hint="eastAsia"/>
                <w:szCs w:val="21"/>
              </w:rPr>
              <w:t>10%</w:t>
            </w:r>
            <w:r w:rsidR="00FD569A">
              <w:rPr>
                <w:rFonts w:hint="eastAsia"/>
                <w:szCs w:val="21"/>
              </w:rPr>
              <w:t>扣</w:t>
            </w:r>
            <w:r w:rsidR="00FD569A">
              <w:rPr>
                <w:rFonts w:hint="eastAsia"/>
                <w:szCs w:val="21"/>
              </w:rPr>
              <w:t>1</w:t>
            </w:r>
            <w:r w:rsidR="00FD569A">
              <w:rPr>
                <w:rFonts w:hint="eastAsia"/>
                <w:szCs w:val="21"/>
              </w:rPr>
              <w:t>分；未组织参加的不得分。</w:t>
            </w:r>
          </w:p>
        </w:tc>
        <w:tc>
          <w:tcPr>
            <w:tcW w:w="1701" w:type="dxa"/>
            <w:vAlign w:val="center"/>
          </w:tcPr>
          <w:p w:rsidR="00FD569A" w:rsidRDefault="00FD569A" w:rsidP="002808AC">
            <w:pPr>
              <w:jc w:val="center"/>
              <w:rPr>
                <w:b/>
                <w:sz w:val="28"/>
                <w:szCs w:val="28"/>
              </w:rPr>
            </w:pPr>
          </w:p>
        </w:tc>
        <w:tc>
          <w:tcPr>
            <w:tcW w:w="1701" w:type="dxa"/>
            <w:vAlign w:val="center"/>
          </w:tcPr>
          <w:p w:rsidR="00FD569A" w:rsidRDefault="00FD569A" w:rsidP="002808AC">
            <w:pPr>
              <w:jc w:val="center"/>
              <w:rPr>
                <w:b/>
                <w:sz w:val="28"/>
                <w:szCs w:val="28"/>
              </w:rPr>
            </w:pPr>
          </w:p>
        </w:tc>
      </w:tr>
    </w:tbl>
    <w:p w:rsidR="00794C94" w:rsidRPr="0012537F" w:rsidRDefault="0012537F">
      <w:pPr>
        <w:rPr>
          <w:b/>
          <w:sz w:val="32"/>
          <w:szCs w:val="32"/>
        </w:rPr>
      </w:pPr>
      <w:r w:rsidRPr="0012537F">
        <w:rPr>
          <w:rFonts w:hint="eastAsia"/>
          <w:b/>
          <w:sz w:val="32"/>
          <w:szCs w:val="32"/>
        </w:rPr>
        <w:t>注：每项扣分以扣完该项分值为止。</w:t>
      </w:r>
    </w:p>
    <w:p w:rsidR="00654166" w:rsidRDefault="00654166" w:rsidP="0041190C">
      <w:pPr>
        <w:jc w:val="center"/>
        <w:rPr>
          <w:b/>
          <w:sz w:val="32"/>
          <w:szCs w:val="32"/>
        </w:rPr>
        <w:sectPr w:rsidR="00654166" w:rsidSect="00BC724F">
          <w:pgSz w:w="16838" w:h="11906" w:orient="landscape"/>
          <w:pgMar w:top="567" w:right="851" w:bottom="567" w:left="851" w:header="851" w:footer="992" w:gutter="0"/>
          <w:cols w:space="425"/>
          <w:docGrid w:type="lines" w:linePitch="312"/>
        </w:sectPr>
      </w:pPr>
    </w:p>
    <w:p w:rsidR="00794C94" w:rsidRPr="0041190C" w:rsidRDefault="0041190C" w:rsidP="0041190C">
      <w:pPr>
        <w:jc w:val="center"/>
        <w:rPr>
          <w:b/>
          <w:sz w:val="32"/>
          <w:szCs w:val="32"/>
        </w:rPr>
      </w:pPr>
      <w:r>
        <w:rPr>
          <w:rFonts w:hint="eastAsia"/>
          <w:b/>
          <w:sz w:val="32"/>
          <w:szCs w:val="32"/>
        </w:rPr>
        <w:lastRenderedPageBreak/>
        <w:t>昆山市保安服务行业星级评定加分项目</w:t>
      </w:r>
    </w:p>
    <w:tbl>
      <w:tblPr>
        <w:tblStyle w:val="a5"/>
        <w:tblW w:w="0" w:type="auto"/>
        <w:tblLayout w:type="fixed"/>
        <w:tblLook w:val="01E0"/>
      </w:tblPr>
      <w:tblGrid>
        <w:gridCol w:w="1140"/>
        <w:gridCol w:w="4949"/>
        <w:gridCol w:w="718"/>
        <w:gridCol w:w="5128"/>
        <w:gridCol w:w="1710"/>
        <w:gridCol w:w="1707"/>
      </w:tblGrid>
      <w:tr w:rsidR="00B9209D" w:rsidTr="00C04229">
        <w:trPr>
          <w:trHeight w:val="347"/>
        </w:trPr>
        <w:tc>
          <w:tcPr>
            <w:tcW w:w="1140" w:type="dxa"/>
            <w:vMerge w:val="restart"/>
            <w:vAlign w:val="center"/>
          </w:tcPr>
          <w:p w:rsidR="00B9209D" w:rsidRDefault="00B9209D" w:rsidP="002E3324">
            <w:pPr>
              <w:jc w:val="center"/>
              <w:rPr>
                <w:b/>
                <w:sz w:val="28"/>
                <w:szCs w:val="28"/>
              </w:rPr>
            </w:pPr>
            <w:r>
              <w:rPr>
                <w:rFonts w:hint="eastAsia"/>
                <w:b/>
                <w:sz w:val="28"/>
                <w:szCs w:val="28"/>
              </w:rPr>
              <w:t>序号</w:t>
            </w:r>
          </w:p>
        </w:tc>
        <w:tc>
          <w:tcPr>
            <w:tcW w:w="4949" w:type="dxa"/>
            <w:vMerge w:val="restart"/>
            <w:vAlign w:val="center"/>
          </w:tcPr>
          <w:p w:rsidR="00B9209D" w:rsidRDefault="00B9209D" w:rsidP="00B9209D">
            <w:pPr>
              <w:jc w:val="center"/>
              <w:rPr>
                <w:b/>
                <w:sz w:val="28"/>
                <w:szCs w:val="28"/>
              </w:rPr>
            </w:pPr>
            <w:r>
              <w:rPr>
                <w:rFonts w:hint="eastAsia"/>
                <w:b/>
                <w:sz w:val="28"/>
                <w:szCs w:val="28"/>
              </w:rPr>
              <w:t>加分项目</w:t>
            </w:r>
          </w:p>
        </w:tc>
        <w:tc>
          <w:tcPr>
            <w:tcW w:w="5846" w:type="dxa"/>
            <w:gridSpan w:val="2"/>
            <w:vMerge w:val="restart"/>
            <w:vAlign w:val="center"/>
          </w:tcPr>
          <w:p w:rsidR="00B9209D" w:rsidRDefault="00B9209D" w:rsidP="002E3324">
            <w:pPr>
              <w:jc w:val="center"/>
              <w:rPr>
                <w:b/>
                <w:sz w:val="28"/>
                <w:szCs w:val="28"/>
              </w:rPr>
            </w:pPr>
            <w:r>
              <w:rPr>
                <w:rFonts w:hint="eastAsia"/>
                <w:b/>
                <w:sz w:val="28"/>
                <w:szCs w:val="28"/>
              </w:rPr>
              <w:t>考核评估标准</w:t>
            </w:r>
          </w:p>
        </w:tc>
        <w:tc>
          <w:tcPr>
            <w:tcW w:w="3417" w:type="dxa"/>
            <w:gridSpan w:val="2"/>
            <w:vAlign w:val="center"/>
          </w:tcPr>
          <w:p w:rsidR="00B9209D" w:rsidRDefault="00B9209D" w:rsidP="002E3324">
            <w:pPr>
              <w:jc w:val="center"/>
              <w:rPr>
                <w:b/>
                <w:sz w:val="28"/>
                <w:szCs w:val="28"/>
              </w:rPr>
            </w:pPr>
            <w:r>
              <w:rPr>
                <w:rFonts w:hint="eastAsia"/>
                <w:b/>
                <w:sz w:val="28"/>
                <w:szCs w:val="28"/>
              </w:rPr>
              <w:t>考核评估结果</w:t>
            </w:r>
          </w:p>
        </w:tc>
      </w:tr>
      <w:tr w:rsidR="00B9209D" w:rsidTr="00C04229">
        <w:trPr>
          <w:trHeight w:val="143"/>
        </w:trPr>
        <w:tc>
          <w:tcPr>
            <w:tcW w:w="1140" w:type="dxa"/>
            <w:vMerge/>
            <w:vAlign w:val="center"/>
          </w:tcPr>
          <w:p w:rsidR="00B9209D" w:rsidRDefault="00B9209D" w:rsidP="002E3324">
            <w:pPr>
              <w:jc w:val="center"/>
              <w:rPr>
                <w:b/>
                <w:sz w:val="28"/>
                <w:szCs w:val="28"/>
              </w:rPr>
            </w:pPr>
          </w:p>
        </w:tc>
        <w:tc>
          <w:tcPr>
            <w:tcW w:w="4949" w:type="dxa"/>
            <w:vMerge/>
            <w:vAlign w:val="center"/>
          </w:tcPr>
          <w:p w:rsidR="00B9209D" w:rsidRDefault="00B9209D" w:rsidP="002E3324">
            <w:pPr>
              <w:jc w:val="center"/>
              <w:rPr>
                <w:b/>
                <w:sz w:val="28"/>
                <w:szCs w:val="28"/>
              </w:rPr>
            </w:pPr>
          </w:p>
        </w:tc>
        <w:tc>
          <w:tcPr>
            <w:tcW w:w="5846" w:type="dxa"/>
            <w:gridSpan w:val="2"/>
            <w:vMerge/>
            <w:vAlign w:val="center"/>
          </w:tcPr>
          <w:p w:rsidR="00B9209D" w:rsidRDefault="00B9209D" w:rsidP="002E3324">
            <w:pPr>
              <w:jc w:val="center"/>
              <w:rPr>
                <w:b/>
                <w:sz w:val="28"/>
                <w:szCs w:val="28"/>
              </w:rPr>
            </w:pPr>
          </w:p>
        </w:tc>
        <w:tc>
          <w:tcPr>
            <w:tcW w:w="1710" w:type="dxa"/>
            <w:vAlign w:val="center"/>
          </w:tcPr>
          <w:p w:rsidR="00B9209D" w:rsidRDefault="00E1507F" w:rsidP="002E3324">
            <w:pPr>
              <w:jc w:val="center"/>
              <w:rPr>
                <w:b/>
                <w:sz w:val="28"/>
                <w:szCs w:val="28"/>
              </w:rPr>
            </w:pPr>
            <w:r>
              <w:rPr>
                <w:rFonts w:hint="eastAsia"/>
                <w:b/>
                <w:sz w:val="28"/>
                <w:szCs w:val="28"/>
              </w:rPr>
              <w:t>得分项</w:t>
            </w:r>
          </w:p>
        </w:tc>
        <w:tc>
          <w:tcPr>
            <w:tcW w:w="1707" w:type="dxa"/>
            <w:shd w:val="clear" w:color="auto" w:fill="auto"/>
            <w:vAlign w:val="center"/>
          </w:tcPr>
          <w:p w:rsidR="00B9209D" w:rsidRDefault="00B9209D" w:rsidP="002E3324">
            <w:pPr>
              <w:jc w:val="center"/>
              <w:rPr>
                <w:b/>
                <w:sz w:val="28"/>
                <w:szCs w:val="28"/>
              </w:rPr>
            </w:pPr>
            <w:r>
              <w:rPr>
                <w:rFonts w:hint="eastAsia"/>
                <w:b/>
                <w:sz w:val="28"/>
                <w:szCs w:val="28"/>
              </w:rPr>
              <w:t>实际得分</w:t>
            </w:r>
          </w:p>
        </w:tc>
      </w:tr>
      <w:tr w:rsidR="00C822A2" w:rsidTr="00C04229">
        <w:trPr>
          <w:trHeight w:val="364"/>
        </w:trPr>
        <w:tc>
          <w:tcPr>
            <w:tcW w:w="1140" w:type="dxa"/>
            <w:vAlign w:val="center"/>
          </w:tcPr>
          <w:p w:rsidR="00C822A2" w:rsidRDefault="00870245" w:rsidP="002E3324">
            <w:pPr>
              <w:jc w:val="center"/>
              <w:rPr>
                <w:b/>
                <w:sz w:val="28"/>
                <w:szCs w:val="28"/>
              </w:rPr>
            </w:pPr>
            <w:r>
              <w:rPr>
                <w:rFonts w:hint="eastAsia"/>
                <w:b/>
                <w:sz w:val="28"/>
                <w:szCs w:val="28"/>
              </w:rPr>
              <w:t>1</w:t>
            </w:r>
          </w:p>
        </w:tc>
        <w:tc>
          <w:tcPr>
            <w:tcW w:w="4949" w:type="dxa"/>
            <w:vAlign w:val="center"/>
          </w:tcPr>
          <w:p w:rsidR="00C822A2" w:rsidRPr="00C822A2" w:rsidRDefault="00C822A2" w:rsidP="00C822A2">
            <w:pPr>
              <w:ind w:firstLineChars="200" w:firstLine="400"/>
              <w:rPr>
                <w:szCs w:val="21"/>
              </w:rPr>
            </w:pPr>
            <w:r w:rsidRPr="00C822A2">
              <w:rPr>
                <w:rFonts w:hint="eastAsia"/>
                <w:szCs w:val="21"/>
              </w:rPr>
              <w:t>准确、及时将保安信息录入江苏省保安服务监管外网信息系统</w:t>
            </w:r>
            <w:r>
              <w:rPr>
                <w:rFonts w:hint="eastAsia"/>
                <w:szCs w:val="21"/>
              </w:rPr>
              <w:t>，</w:t>
            </w:r>
            <w:r w:rsidRPr="00C822A2">
              <w:rPr>
                <w:rFonts w:hint="eastAsia"/>
                <w:szCs w:val="21"/>
              </w:rPr>
              <w:t>协助公安机关抓获逃犯的</w:t>
            </w:r>
            <w:r>
              <w:rPr>
                <w:rFonts w:hint="eastAsia"/>
                <w:szCs w:val="21"/>
              </w:rPr>
              <w:t>。</w:t>
            </w:r>
          </w:p>
        </w:tc>
        <w:tc>
          <w:tcPr>
            <w:tcW w:w="5846" w:type="dxa"/>
            <w:gridSpan w:val="2"/>
            <w:vAlign w:val="center"/>
          </w:tcPr>
          <w:p w:rsidR="00C822A2" w:rsidRPr="00C822A2" w:rsidRDefault="00C822A2" w:rsidP="00C822A2">
            <w:pPr>
              <w:ind w:firstLineChars="550" w:firstLine="1100"/>
              <w:rPr>
                <w:szCs w:val="21"/>
              </w:rPr>
            </w:pPr>
            <w:r w:rsidRPr="00C822A2">
              <w:rPr>
                <w:rFonts w:hint="eastAsia"/>
                <w:szCs w:val="21"/>
              </w:rPr>
              <w:t>每人加</w:t>
            </w:r>
            <w:r w:rsidRPr="00C822A2">
              <w:rPr>
                <w:rFonts w:hint="eastAsia"/>
                <w:szCs w:val="21"/>
              </w:rPr>
              <w:t>3</w:t>
            </w:r>
            <w:r w:rsidRPr="00C822A2">
              <w:rPr>
                <w:rFonts w:hint="eastAsia"/>
                <w:szCs w:val="21"/>
              </w:rPr>
              <w:t>分</w:t>
            </w:r>
          </w:p>
        </w:tc>
        <w:tc>
          <w:tcPr>
            <w:tcW w:w="1710" w:type="dxa"/>
            <w:vAlign w:val="center"/>
          </w:tcPr>
          <w:p w:rsidR="00C822A2" w:rsidRDefault="00C822A2" w:rsidP="002E3324">
            <w:pPr>
              <w:jc w:val="center"/>
              <w:rPr>
                <w:b/>
                <w:sz w:val="28"/>
                <w:szCs w:val="28"/>
              </w:rPr>
            </w:pPr>
          </w:p>
        </w:tc>
        <w:tc>
          <w:tcPr>
            <w:tcW w:w="1707" w:type="dxa"/>
            <w:shd w:val="clear" w:color="auto" w:fill="auto"/>
            <w:vAlign w:val="center"/>
          </w:tcPr>
          <w:p w:rsidR="00C822A2" w:rsidRDefault="00C822A2" w:rsidP="002E3324">
            <w:pPr>
              <w:jc w:val="center"/>
              <w:rPr>
                <w:b/>
                <w:sz w:val="28"/>
                <w:szCs w:val="28"/>
              </w:rPr>
            </w:pPr>
          </w:p>
        </w:tc>
      </w:tr>
      <w:tr w:rsidR="00441B73" w:rsidTr="00C04229">
        <w:trPr>
          <w:trHeight w:val="367"/>
        </w:trPr>
        <w:tc>
          <w:tcPr>
            <w:tcW w:w="1140" w:type="dxa"/>
            <w:vAlign w:val="center"/>
          </w:tcPr>
          <w:p w:rsidR="00441B73" w:rsidRDefault="00870245" w:rsidP="002E3324">
            <w:pPr>
              <w:jc w:val="center"/>
              <w:rPr>
                <w:b/>
                <w:sz w:val="28"/>
                <w:szCs w:val="28"/>
              </w:rPr>
            </w:pPr>
            <w:r>
              <w:rPr>
                <w:rFonts w:hint="eastAsia"/>
                <w:b/>
                <w:sz w:val="28"/>
                <w:szCs w:val="28"/>
              </w:rPr>
              <w:t>2</w:t>
            </w:r>
          </w:p>
        </w:tc>
        <w:tc>
          <w:tcPr>
            <w:tcW w:w="4949" w:type="dxa"/>
            <w:vAlign w:val="center"/>
          </w:tcPr>
          <w:p w:rsidR="00441B73" w:rsidRPr="00C822A2" w:rsidRDefault="00441B73" w:rsidP="00C822A2">
            <w:pPr>
              <w:ind w:firstLineChars="200" w:firstLine="400"/>
              <w:rPr>
                <w:szCs w:val="21"/>
              </w:rPr>
            </w:pPr>
            <w:r>
              <w:rPr>
                <w:rFonts w:hint="eastAsia"/>
                <w:szCs w:val="21"/>
              </w:rPr>
              <w:t>积极组织保安员参加保安资格考试</w:t>
            </w:r>
            <w:r w:rsidR="00C679CC">
              <w:rPr>
                <w:rFonts w:hint="eastAsia"/>
                <w:szCs w:val="21"/>
              </w:rPr>
              <w:t>，遵守考场纪律</w:t>
            </w:r>
            <w:r>
              <w:rPr>
                <w:rFonts w:hint="eastAsia"/>
                <w:szCs w:val="21"/>
              </w:rPr>
              <w:t>，年内组织人数在前</w:t>
            </w:r>
            <w:r>
              <w:rPr>
                <w:rFonts w:hint="eastAsia"/>
                <w:szCs w:val="21"/>
              </w:rPr>
              <w:t>5</w:t>
            </w:r>
            <w:r w:rsidR="00C679CC">
              <w:rPr>
                <w:rFonts w:hint="eastAsia"/>
                <w:szCs w:val="21"/>
              </w:rPr>
              <w:t>名的分别予以加分（以保安监管系统审核保安员数及昆山考点提供情况</w:t>
            </w:r>
            <w:r>
              <w:rPr>
                <w:rFonts w:hint="eastAsia"/>
                <w:szCs w:val="21"/>
              </w:rPr>
              <w:t>为准）。</w:t>
            </w:r>
          </w:p>
        </w:tc>
        <w:tc>
          <w:tcPr>
            <w:tcW w:w="5846" w:type="dxa"/>
            <w:gridSpan w:val="2"/>
            <w:vAlign w:val="center"/>
          </w:tcPr>
          <w:p w:rsidR="00441B73" w:rsidRPr="00441B73" w:rsidRDefault="00C679CC" w:rsidP="00C822A2">
            <w:pPr>
              <w:ind w:firstLineChars="550" w:firstLine="1100"/>
              <w:rPr>
                <w:szCs w:val="21"/>
              </w:rPr>
            </w:pPr>
            <w:r>
              <w:rPr>
                <w:rFonts w:hint="eastAsia"/>
                <w:szCs w:val="21"/>
              </w:rPr>
              <w:t>符合条件的</w:t>
            </w:r>
            <w:r w:rsidR="004873F0">
              <w:rPr>
                <w:rFonts w:hint="eastAsia"/>
                <w:szCs w:val="21"/>
              </w:rPr>
              <w:t>前</w:t>
            </w:r>
            <w:r w:rsidR="00441B73">
              <w:rPr>
                <w:rFonts w:hint="eastAsia"/>
                <w:szCs w:val="21"/>
              </w:rPr>
              <w:t>1-2</w:t>
            </w:r>
            <w:r w:rsidR="00441B73">
              <w:rPr>
                <w:rFonts w:hint="eastAsia"/>
                <w:szCs w:val="21"/>
              </w:rPr>
              <w:t>名加</w:t>
            </w:r>
            <w:r w:rsidR="00441B73">
              <w:rPr>
                <w:rFonts w:hint="eastAsia"/>
                <w:szCs w:val="21"/>
              </w:rPr>
              <w:t>2</w:t>
            </w:r>
            <w:r w:rsidR="00441B73">
              <w:rPr>
                <w:rFonts w:hint="eastAsia"/>
                <w:szCs w:val="21"/>
              </w:rPr>
              <w:t>分；</w:t>
            </w:r>
            <w:r w:rsidR="00441B73">
              <w:rPr>
                <w:rFonts w:hint="eastAsia"/>
                <w:szCs w:val="21"/>
              </w:rPr>
              <w:t>3-5</w:t>
            </w:r>
            <w:r w:rsidR="00441B73">
              <w:rPr>
                <w:rFonts w:hint="eastAsia"/>
                <w:szCs w:val="21"/>
              </w:rPr>
              <w:t>名加</w:t>
            </w:r>
            <w:r w:rsidR="00441B73">
              <w:rPr>
                <w:rFonts w:hint="eastAsia"/>
                <w:szCs w:val="21"/>
              </w:rPr>
              <w:t>1</w:t>
            </w:r>
            <w:r w:rsidR="00441B73">
              <w:rPr>
                <w:rFonts w:hint="eastAsia"/>
                <w:szCs w:val="21"/>
              </w:rPr>
              <w:t>分。</w:t>
            </w:r>
          </w:p>
        </w:tc>
        <w:tc>
          <w:tcPr>
            <w:tcW w:w="1710" w:type="dxa"/>
            <w:vAlign w:val="center"/>
          </w:tcPr>
          <w:p w:rsidR="00441B73" w:rsidRDefault="00441B73" w:rsidP="002E3324">
            <w:pPr>
              <w:jc w:val="center"/>
              <w:rPr>
                <w:b/>
                <w:sz w:val="28"/>
                <w:szCs w:val="28"/>
              </w:rPr>
            </w:pPr>
          </w:p>
        </w:tc>
        <w:tc>
          <w:tcPr>
            <w:tcW w:w="1707" w:type="dxa"/>
            <w:shd w:val="clear" w:color="auto" w:fill="auto"/>
            <w:vAlign w:val="center"/>
          </w:tcPr>
          <w:p w:rsidR="00441B73" w:rsidRDefault="00441B73" w:rsidP="002E3324">
            <w:pPr>
              <w:jc w:val="center"/>
              <w:rPr>
                <w:b/>
                <w:sz w:val="28"/>
                <w:szCs w:val="28"/>
              </w:rPr>
            </w:pPr>
          </w:p>
        </w:tc>
      </w:tr>
      <w:tr w:rsidR="00305A5C" w:rsidTr="00C04229">
        <w:trPr>
          <w:trHeight w:val="501"/>
        </w:trPr>
        <w:tc>
          <w:tcPr>
            <w:tcW w:w="1140" w:type="dxa"/>
            <w:vAlign w:val="center"/>
          </w:tcPr>
          <w:p w:rsidR="00305A5C" w:rsidRPr="00C04229" w:rsidRDefault="00870245" w:rsidP="00C04229">
            <w:pPr>
              <w:jc w:val="center"/>
              <w:rPr>
                <w:b/>
                <w:szCs w:val="21"/>
              </w:rPr>
            </w:pPr>
            <w:r w:rsidRPr="00C04229">
              <w:rPr>
                <w:rFonts w:hint="eastAsia"/>
                <w:b/>
                <w:sz w:val="28"/>
                <w:szCs w:val="28"/>
              </w:rPr>
              <w:t>3</w:t>
            </w:r>
          </w:p>
        </w:tc>
        <w:tc>
          <w:tcPr>
            <w:tcW w:w="4949" w:type="dxa"/>
            <w:vAlign w:val="center"/>
          </w:tcPr>
          <w:p w:rsidR="00305A5C" w:rsidRPr="00961948" w:rsidRDefault="00961948" w:rsidP="00C04229">
            <w:pPr>
              <w:ind w:firstLineChars="200" w:firstLine="400"/>
              <w:rPr>
                <w:szCs w:val="21"/>
              </w:rPr>
            </w:pPr>
            <w:r>
              <w:rPr>
                <w:rFonts w:hint="eastAsia"/>
                <w:szCs w:val="21"/>
              </w:rPr>
              <w:t>应</w:t>
            </w:r>
            <w:r w:rsidR="007633FD">
              <w:rPr>
                <w:rFonts w:hint="eastAsia"/>
                <w:szCs w:val="21"/>
              </w:rPr>
              <w:t>组建</w:t>
            </w:r>
            <w:r>
              <w:rPr>
                <w:rFonts w:hint="eastAsia"/>
                <w:szCs w:val="21"/>
              </w:rPr>
              <w:t>单位党</w:t>
            </w:r>
            <w:r w:rsidR="0041357F">
              <w:rPr>
                <w:rFonts w:hint="eastAsia"/>
                <w:szCs w:val="21"/>
              </w:rPr>
              <w:t>、</w:t>
            </w:r>
            <w:r>
              <w:rPr>
                <w:rFonts w:hint="eastAsia"/>
                <w:szCs w:val="21"/>
              </w:rPr>
              <w:t>工会组织</w:t>
            </w:r>
          </w:p>
        </w:tc>
        <w:tc>
          <w:tcPr>
            <w:tcW w:w="718" w:type="dxa"/>
            <w:tcBorders>
              <w:right w:val="nil"/>
            </w:tcBorders>
            <w:vAlign w:val="center"/>
          </w:tcPr>
          <w:p w:rsidR="00305A5C" w:rsidRPr="00961948" w:rsidRDefault="00305A5C" w:rsidP="00C04229">
            <w:pPr>
              <w:ind w:firstLineChars="200" w:firstLine="400"/>
              <w:rPr>
                <w:szCs w:val="21"/>
              </w:rPr>
            </w:pPr>
          </w:p>
        </w:tc>
        <w:tc>
          <w:tcPr>
            <w:tcW w:w="5128" w:type="dxa"/>
            <w:tcBorders>
              <w:left w:val="nil"/>
            </w:tcBorders>
            <w:vAlign w:val="center"/>
          </w:tcPr>
          <w:p w:rsidR="00305A5C" w:rsidRPr="00961948" w:rsidRDefault="00961948" w:rsidP="00C04229">
            <w:pPr>
              <w:ind w:firstLineChars="200" w:firstLine="400"/>
              <w:rPr>
                <w:szCs w:val="21"/>
              </w:rPr>
            </w:pPr>
            <w:r>
              <w:rPr>
                <w:rFonts w:hint="eastAsia"/>
                <w:szCs w:val="21"/>
              </w:rPr>
              <w:t>每有一项的加</w:t>
            </w:r>
            <w:r>
              <w:rPr>
                <w:rFonts w:hint="eastAsia"/>
                <w:szCs w:val="21"/>
              </w:rPr>
              <w:t>1</w:t>
            </w:r>
            <w:r>
              <w:rPr>
                <w:rFonts w:hint="eastAsia"/>
                <w:szCs w:val="21"/>
              </w:rPr>
              <w:t>分，都有加</w:t>
            </w:r>
            <w:r>
              <w:rPr>
                <w:rFonts w:hint="eastAsia"/>
                <w:szCs w:val="21"/>
              </w:rPr>
              <w:t>2</w:t>
            </w:r>
            <w:r>
              <w:rPr>
                <w:rFonts w:hint="eastAsia"/>
                <w:szCs w:val="21"/>
              </w:rPr>
              <w:t>分。</w:t>
            </w:r>
          </w:p>
        </w:tc>
        <w:tc>
          <w:tcPr>
            <w:tcW w:w="1710" w:type="dxa"/>
            <w:vAlign w:val="center"/>
          </w:tcPr>
          <w:p w:rsidR="00305A5C" w:rsidRPr="00961948" w:rsidRDefault="00305A5C" w:rsidP="00C04229">
            <w:pPr>
              <w:ind w:firstLineChars="200" w:firstLine="400"/>
              <w:rPr>
                <w:szCs w:val="21"/>
              </w:rPr>
            </w:pPr>
          </w:p>
        </w:tc>
        <w:tc>
          <w:tcPr>
            <w:tcW w:w="1707" w:type="dxa"/>
            <w:shd w:val="clear" w:color="auto" w:fill="auto"/>
            <w:vAlign w:val="center"/>
          </w:tcPr>
          <w:p w:rsidR="00305A5C" w:rsidRPr="00961948" w:rsidRDefault="00305A5C" w:rsidP="00C04229">
            <w:pPr>
              <w:ind w:firstLineChars="200" w:firstLine="400"/>
              <w:rPr>
                <w:szCs w:val="21"/>
              </w:rPr>
            </w:pPr>
          </w:p>
        </w:tc>
      </w:tr>
      <w:tr w:rsidR="00C817F3" w:rsidTr="00C04229">
        <w:trPr>
          <w:trHeight w:val="410"/>
        </w:trPr>
        <w:tc>
          <w:tcPr>
            <w:tcW w:w="1140" w:type="dxa"/>
            <w:vAlign w:val="center"/>
          </w:tcPr>
          <w:p w:rsidR="00C817F3" w:rsidRDefault="00870245" w:rsidP="00A0642B">
            <w:pPr>
              <w:jc w:val="center"/>
              <w:rPr>
                <w:b/>
                <w:sz w:val="28"/>
                <w:szCs w:val="28"/>
              </w:rPr>
            </w:pPr>
            <w:r>
              <w:rPr>
                <w:rFonts w:hint="eastAsia"/>
                <w:b/>
                <w:sz w:val="28"/>
                <w:szCs w:val="28"/>
              </w:rPr>
              <w:t>4</w:t>
            </w:r>
          </w:p>
        </w:tc>
        <w:tc>
          <w:tcPr>
            <w:tcW w:w="4949" w:type="dxa"/>
            <w:vAlign w:val="center"/>
          </w:tcPr>
          <w:p w:rsidR="00C817F3" w:rsidRDefault="00C817F3" w:rsidP="00441B73">
            <w:pPr>
              <w:ind w:firstLineChars="200" w:firstLine="400"/>
              <w:rPr>
                <w:szCs w:val="21"/>
              </w:rPr>
            </w:pPr>
            <w:r>
              <w:rPr>
                <w:rFonts w:hint="eastAsia"/>
                <w:szCs w:val="21"/>
              </w:rPr>
              <w:t>有条件的单位建立爱心基金会</w:t>
            </w:r>
          </w:p>
        </w:tc>
        <w:tc>
          <w:tcPr>
            <w:tcW w:w="718" w:type="dxa"/>
            <w:tcBorders>
              <w:right w:val="nil"/>
            </w:tcBorders>
            <w:vAlign w:val="center"/>
          </w:tcPr>
          <w:p w:rsidR="00C817F3" w:rsidRPr="00961948" w:rsidRDefault="00C817F3" w:rsidP="002E3324">
            <w:pPr>
              <w:jc w:val="center"/>
              <w:rPr>
                <w:szCs w:val="21"/>
              </w:rPr>
            </w:pPr>
          </w:p>
        </w:tc>
        <w:tc>
          <w:tcPr>
            <w:tcW w:w="5128" w:type="dxa"/>
            <w:tcBorders>
              <w:left w:val="nil"/>
            </w:tcBorders>
            <w:vAlign w:val="center"/>
          </w:tcPr>
          <w:p w:rsidR="00C817F3" w:rsidRDefault="00BD413E" w:rsidP="00441B73">
            <w:pPr>
              <w:ind w:firstLineChars="200" w:firstLine="400"/>
              <w:rPr>
                <w:szCs w:val="21"/>
              </w:rPr>
            </w:pPr>
            <w:r>
              <w:rPr>
                <w:rFonts w:hint="eastAsia"/>
                <w:szCs w:val="21"/>
              </w:rPr>
              <w:t>建立的加</w:t>
            </w:r>
            <w:r>
              <w:rPr>
                <w:rFonts w:hint="eastAsia"/>
                <w:szCs w:val="21"/>
              </w:rPr>
              <w:t>1</w:t>
            </w:r>
            <w:r>
              <w:rPr>
                <w:rFonts w:hint="eastAsia"/>
                <w:szCs w:val="21"/>
              </w:rPr>
              <w:t>分。</w:t>
            </w:r>
          </w:p>
        </w:tc>
        <w:tc>
          <w:tcPr>
            <w:tcW w:w="1710" w:type="dxa"/>
            <w:vAlign w:val="center"/>
          </w:tcPr>
          <w:p w:rsidR="00C817F3" w:rsidRPr="00961948" w:rsidRDefault="00C817F3" w:rsidP="002E3324">
            <w:pPr>
              <w:jc w:val="center"/>
              <w:rPr>
                <w:szCs w:val="21"/>
              </w:rPr>
            </w:pPr>
          </w:p>
        </w:tc>
        <w:tc>
          <w:tcPr>
            <w:tcW w:w="1707" w:type="dxa"/>
            <w:shd w:val="clear" w:color="auto" w:fill="auto"/>
            <w:vAlign w:val="center"/>
          </w:tcPr>
          <w:p w:rsidR="00C817F3" w:rsidRPr="00961948" w:rsidRDefault="00C817F3" w:rsidP="002E3324">
            <w:pPr>
              <w:jc w:val="center"/>
              <w:rPr>
                <w:szCs w:val="21"/>
              </w:rPr>
            </w:pPr>
          </w:p>
        </w:tc>
      </w:tr>
      <w:tr w:rsidR="00BD413E" w:rsidTr="00C04229">
        <w:trPr>
          <w:trHeight w:val="562"/>
        </w:trPr>
        <w:tc>
          <w:tcPr>
            <w:tcW w:w="1140" w:type="dxa"/>
            <w:vMerge w:val="restart"/>
            <w:vAlign w:val="center"/>
          </w:tcPr>
          <w:p w:rsidR="00BD413E" w:rsidRDefault="00870245" w:rsidP="00A0642B">
            <w:pPr>
              <w:jc w:val="center"/>
              <w:rPr>
                <w:b/>
                <w:sz w:val="28"/>
                <w:szCs w:val="28"/>
              </w:rPr>
            </w:pPr>
            <w:r>
              <w:rPr>
                <w:rFonts w:hint="eastAsia"/>
                <w:b/>
                <w:sz w:val="28"/>
                <w:szCs w:val="28"/>
              </w:rPr>
              <w:t>5</w:t>
            </w:r>
          </w:p>
        </w:tc>
        <w:tc>
          <w:tcPr>
            <w:tcW w:w="4949" w:type="dxa"/>
            <w:vMerge w:val="restart"/>
            <w:vAlign w:val="center"/>
          </w:tcPr>
          <w:p w:rsidR="00BD413E" w:rsidRDefault="00BD413E" w:rsidP="00441B73">
            <w:pPr>
              <w:ind w:firstLineChars="200" w:firstLine="400"/>
              <w:rPr>
                <w:szCs w:val="21"/>
              </w:rPr>
            </w:pPr>
            <w:r>
              <w:rPr>
                <w:rFonts w:hint="eastAsia"/>
                <w:szCs w:val="21"/>
              </w:rPr>
              <w:t>公司通信报道被录用</w:t>
            </w:r>
          </w:p>
        </w:tc>
        <w:tc>
          <w:tcPr>
            <w:tcW w:w="718" w:type="dxa"/>
            <w:tcBorders>
              <w:right w:val="nil"/>
            </w:tcBorders>
            <w:vAlign w:val="center"/>
          </w:tcPr>
          <w:p w:rsidR="00BD413E" w:rsidRPr="00961948" w:rsidRDefault="00BD413E" w:rsidP="002E3324">
            <w:pPr>
              <w:jc w:val="center"/>
              <w:rPr>
                <w:szCs w:val="21"/>
              </w:rPr>
            </w:pPr>
          </w:p>
        </w:tc>
        <w:tc>
          <w:tcPr>
            <w:tcW w:w="5128" w:type="dxa"/>
            <w:tcBorders>
              <w:left w:val="nil"/>
            </w:tcBorders>
            <w:vAlign w:val="center"/>
          </w:tcPr>
          <w:p w:rsidR="00BD413E" w:rsidRDefault="00BD413E" w:rsidP="00441B73">
            <w:pPr>
              <w:ind w:firstLineChars="200" w:firstLine="400"/>
              <w:rPr>
                <w:szCs w:val="21"/>
              </w:rPr>
            </w:pPr>
            <w:r>
              <w:rPr>
                <w:rFonts w:hint="eastAsia"/>
                <w:szCs w:val="21"/>
              </w:rPr>
              <w:t>被协会录用，每条加</w:t>
            </w:r>
            <w:r>
              <w:rPr>
                <w:rFonts w:hint="eastAsia"/>
                <w:szCs w:val="21"/>
              </w:rPr>
              <w:t>0.5</w:t>
            </w:r>
            <w:r>
              <w:rPr>
                <w:rFonts w:hint="eastAsia"/>
                <w:szCs w:val="21"/>
              </w:rPr>
              <w:t>分。</w:t>
            </w:r>
          </w:p>
        </w:tc>
        <w:tc>
          <w:tcPr>
            <w:tcW w:w="1710" w:type="dxa"/>
            <w:vAlign w:val="center"/>
          </w:tcPr>
          <w:p w:rsidR="00BD413E" w:rsidRPr="00961948" w:rsidRDefault="00BD413E" w:rsidP="002E3324">
            <w:pPr>
              <w:jc w:val="center"/>
              <w:rPr>
                <w:szCs w:val="21"/>
              </w:rPr>
            </w:pPr>
          </w:p>
        </w:tc>
        <w:tc>
          <w:tcPr>
            <w:tcW w:w="1707" w:type="dxa"/>
            <w:vMerge w:val="restart"/>
            <w:shd w:val="clear" w:color="auto" w:fill="auto"/>
            <w:vAlign w:val="center"/>
          </w:tcPr>
          <w:p w:rsidR="00BD413E" w:rsidRPr="00961948" w:rsidRDefault="00BD413E" w:rsidP="002E3324">
            <w:pPr>
              <w:jc w:val="center"/>
              <w:rPr>
                <w:szCs w:val="21"/>
              </w:rPr>
            </w:pPr>
          </w:p>
        </w:tc>
      </w:tr>
      <w:tr w:rsidR="00BD413E" w:rsidTr="00C04229">
        <w:trPr>
          <w:trHeight w:val="556"/>
        </w:trPr>
        <w:tc>
          <w:tcPr>
            <w:tcW w:w="1140" w:type="dxa"/>
            <w:vMerge/>
            <w:vAlign w:val="center"/>
          </w:tcPr>
          <w:p w:rsidR="00BD413E" w:rsidRDefault="00BD413E" w:rsidP="00A0642B">
            <w:pPr>
              <w:jc w:val="center"/>
              <w:rPr>
                <w:b/>
                <w:sz w:val="28"/>
                <w:szCs w:val="28"/>
              </w:rPr>
            </w:pPr>
          </w:p>
        </w:tc>
        <w:tc>
          <w:tcPr>
            <w:tcW w:w="4949" w:type="dxa"/>
            <w:vMerge/>
            <w:vAlign w:val="center"/>
          </w:tcPr>
          <w:p w:rsidR="00BD413E" w:rsidRDefault="00BD413E" w:rsidP="00441B73">
            <w:pPr>
              <w:ind w:firstLineChars="200" w:firstLine="400"/>
              <w:rPr>
                <w:szCs w:val="21"/>
              </w:rPr>
            </w:pPr>
          </w:p>
        </w:tc>
        <w:tc>
          <w:tcPr>
            <w:tcW w:w="718" w:type="dxa"/>
            <w:tcBorders>
              <w:right w:val="nil"/>
            </w:tcBorders>
            <w:vAlign w:val="center"/>
          </w:tcPr>
          <w:p w:rsidR="00BD413E" w:rsidRPr="00961948" w:rsidRDefault="00BD413E" w:rsidP="002E3324">
            <w:pPr>
              <w:jc w:val="center"/>
              <w:rPr>
                <w:szCs w:val="21"/>
              </w:rPr>
            </w:pPr>
          </w:p>
        </w:tc>
        <w:tc>
          <w:tcPr>
            <w:tcW w:w="5128" w:type="dxa"/>
            <w:tcBorders>
              <w:left w:val="nil"/>
            </w:tcBorders>
            <w:vAlign w:val="center"/>
          </w:tcPr>
          <w:p w:rsidR="00BD413E" w:rsidRDefault="00BD413E" w:rsidP="00441B73">
            <w:pPr>
              <w:ind w:firstLineChars="200" w:firstLine="400"/>
              <w:rPr>
                <w:szCs w:val="21"/>
              </w:rPr>
            </w:pPr>
            <w:r>
              <w:rPr>
                <w:rFonts w:hint="eastAsia"/>
                <w:szCs w:val="21"/>
              </w:rPr>
              <w:t>被市级以上媒体录用，每条加</w:t>
            </w:r>
            <w:r>
              <w:rPr>
                <w:rFonts w:hint="eastAsia"/>
                <w:szCs w:val="21"/>
              </w:rPr>
              <w:t>1</w:t>
            </w:r>
            <w:r>
              <w:rPr>
                <w:rFonts w:hint="eastAsia"/>
                <w:szCs w:val="21"/>
              </w:rPr>
              <w:t>分。</w:t>
            </w:r>
          </w:p>
        </w:tc>
        <w:tc>
          <w:tcPr>
            <w:tcW w:w="1710" w:type="dxa"/>
            <w:vAlign w:val="center"/>
          </w:tcPr>
          <w:p w:rsidR="00BD413E" w:rsidRPr="00961948" w:rsidRDefault="00BD413E" w:rsidP="002E3324">
            <w:pPr>
              <w:jc w:val="center"/>
              <w:rPr>
                <w:szCs w:val="21"/>
              </w:rPr>
            </w:pPr>
          </w:p>
        </w:tc>
        <w:tc>
          <w:tcPr>
            <w:tcW w:w="1707" w:type="dxa"/>
            <w:vMerge/>
            <w:shd w:val="clear" w:color="auto" w:fill="auto"/>
            <w:vAlign w:val="center"/>
          </w:tcPr>
          <w:p w:rsidR="00BD413E" w:rsidRPr="00961948" w:rsidRDefault="00BD413E" w:rsidP="002E3324">
            <w:pPr>
              <w:jc w:val="center"/>
              <w:rPr>
                <w:szCs w:val="21"/>
              </w:rPr>
            </w:pPr>
          </w:p>
        </w:tc>
      </w:tr>
      <w:tr w:rsidR="00961948" w:rsidTr="00C04229">
        <w:trPr>
          <w:trHeight w:val="557"/>
        </w:trPr>
        <w:tc>
          <w:tcPr>
            <w:tcW w:w="1140" w:type="dxa"/>
            <w:vAlign w:val="center"/>
          </w:tcPr>
          <w:p w:rsidR="00961948" w:rsidRDefault="00870245" w:rsidP="00A0642B">
            <w:pPr>
              <w:jc w:val="center"/>
              <w:rPr>
                <w:b/>
                <w:sz w:val="28"/>
                <w:szCs w:val="28"/>
              </w:rPr>
            </w:pPr>
            <w:r>
              <w:rPr>
                <w:rFonts w:hint="eastAsia"/>
                <w:b/>
                <w:sz w:val="28"/>
                <w:szCs w:val="28"/>
              </w:rPr>
              <w:t>6</w:t>
            </w:r>
          </w:p>
        </w:tc>
        <w:tc>
          <w:tcPr>
            <w:tcW w:w="4949" w:type="dxa"/>
            <w:vAlign w:val="center"/>
          </w:tcPr>
          <w:p w:rsidR="00961948" w:rsidRDefault="00961948" w:rsidP="00441B73">
            <w:pPr>
              <w:ind w:firstLineChars="200" w:firstLine="400"/>
              <w:rPr>
                <w:szCs w:val="21"/>
              </w:rPr>
            </w:pPr>
            <w:r>
              <w:rPr>
                <w:rFonts w:hint="eastAsia"/>
                <w:szCs w:val="21"/>
              </w:rPr>
              <w:t>创办富有企业特色的报刊、杂志</w:t>
            </w:r>
          </w:p>
        </w:tc>
        <w:tc>
          <w:tcPr>
            <w:tcW w:w="718" w:type="dxa"/>
            <w:tcBorders>
              <w:right w:val="nil"/>
            </w:tcBorders>
            <w:vAlign w:val="center"/>
          </w:tcPr>
          <w:p w:rsidR="00961948" w:rsidRDefault="00961948" w:rsidP="002E3324">
            <w:pPr>
              <w:jc w:val="center"/>
              <w:rPr>
                <w:b/>
                <w:sz w:val="28"/>
                <w:szCs w:val="28"/>
              </w:rPr>
            </w:pPr>
          </w:p>
        </w:tc>
        <w:tc>
          <w:tcPr>
            <w:tcW w:w="5128" w:type="dxa"/>
            <w:tcBorders>
              <w:left w:val="nil"/>
            </w:tcBorders>
            <w:vAlign w:val="center"/>
          </w:tcPr>
          <w:p w:rsidR="00961948" w:rsidRDefault="00C679CC" w:rsidP="00441B73">
            <w:pPr>
              <w:ind w:firstLineChars="200" w:firstLine="400"/>
              <w:rPr>
                <w:szCs w:val="21"/>
              </w:rPr>
            </w:pPr>
            <w:r>
              <w:rPr>
                <w:rFonts w:hint="eastAsia"/>
                <w:szCs w:val="21"/>
              </w:rPr>
              <w:t>月刊的加</w:t>
            </w:r>
            <w:r>
              <w:rPr>
                <w:rFonts w:hint="eastAsia"/>
                <w:szCs w:val="21"/>
              </w:rPr>
              <w:t>3</w:t>
            </w:r>
            <w:r>
              <w:rPr>
                <w:rFonts w:hint="eastAsia"/>
                <w:szCs w:val="21"/>
              </w:rPr>
              <w:t>分，双月刊加</w:t>
            </w:r>
            <w:r>
              <w:rPr>
                <w:rFonts w:hint="eastAsia"/>
                <w:szCs w:val="21"/>
              </w:rPr>
              <w:t>2</w:t>
            </w:r>
            <w:r>
              <w:rPr>
                <w:rFonts w:hint="eastAsia"/>
                <w:szCs w:val="21"/>
              </w:rPr>
              <w:t>分，季度刊的加</w:t>
            </w:r>
            <w:r>
              <w:rPr>
                <w:rFonts w:hint="eastAsia"/>
                <w:szCs w:val="21"/>
              </w:rPr>
              <w:t>1</w:t>
            </w:r>
            <w:r>
              <w:rPr>
                <w:rFonts w:hint="eastAsia"/>
                <w:szCs w:val="21"/>
              </w:rPr>
              <w:t>分</w:t>
            </w:r>
            <w:r w:rsidR="001F0AFF">
              <w:rPr>
                <w:rFonts w:hint="eastAsia"/>
                <w:szCs w:val="21"/>
              </w:rPr>
              <w:t>。</w:t>
            </w:r>
          </w:p>
        </w:tc>
        <w:tc>
          <w:tcPr>
            <w:tcW w:w="1710" w:type="dxa"/>
            <w:vAlign w:val="center"/>
          </w:tcPr>
          <w:p w:rsidR="00961948" w:rsidRDefault="00961948" w:rsidP="002E3324">
            <w:pPr>
              <w:jc w:val="center"/>
              <w:rPr>
                <w:b/>
                <w:sz w:val="28"/>
                <w:szCs w:val="28"/>
              </w:rPr>
            </w:pPr>
          </w:p>
        </w:tc>
        <w:tc>
          <w:tcPr>
            <w:tcW w:w="1707" w:type="dxa"/>
            <w:shd w:val="clear" w:color="auto" w:fill="auto"/>
            <w:vAlign w:val="center"/>
          </w:tcPr>
          <w:p w:rsidR="00961948" w:rsidRDefault="00961948" w:rsidP="002E3324">
            <w:pPr>
              <w:jc w:val="center"/>
              <w:rPr>
                <w:b/>
                <w:sz w:val="28"/>
                <w:szCs w:val="28"/>
              </w:rPr>
            </w:pPr>
          </w:p>
        </w:tc>
      </w:tr>
      <w:tr w:rsidR="00305A5C" w:rsidTr="00C04229">
        <w:trPr>
          <w:trHeight w:val="430"/>
        </w:trPr>
        <w:tc>
          <w:tcPr>
            <w:tcW w:w="1140" w:type="dxa"/>
            <w:vMerge w:val="restart"/>
            <w:vAlign w:val="center"/>
          </w:tcPr>
          <w:p w:rsidR="00305A5C" w:rsidRPr="00893C31" w:rsidRDefault="00870245" w:rsidP="00A0642B">
            <w:pPr>
              <w:jc w:val="center"/>
              <w:rPr>
                <w:b/>
                <w:sz w:val="28"/>
                <w:szCs w:val="28"/>
              </w:rPr>
            </w:pPr>
            <w:r>
              <w:rPr>
                <w:rFonts w:hint="eastAsia"/>
                <w:b/>
                <w:sz w:val="28"/>
                <w:szCs w:val="28"/>
              </w:rPr>
              <w:t>7</w:t>
            </w:r>
          </w:p>
        </w:tc>
        <w:tc>
          <w:tcPr>
            <w:tcW w:w="4949" w:type="dxa"/>
            <w:vMerge w:val="restart"/>
            <w:vAlign w:val="center"/>
          </w:tcPr>
          <w:p w:rsidR="00305A5C" w:rsidRPr="00CF0A85" w:rsidRDefault="00305A5C" w:rsidP="00441B73">
            <w:pPr>
              <w:ind w:firstLineChars="200" w:firstLine="400"/>
              <w:rPr>
                <w:szCs w:val="21"/>
              </w:rPr>
            </w:pPr>
            <w:r>
              <w:rPr>
                <w:rFonts w:hint="eastAsia"/>
                <w:szCs w:val="21"/>
              </w:rPr>
              <w:t>当年度协助公安机关抓获通缉逃犯的，分别予以加分（以公安机关出具证明材料为准）</w:t>
            </w:r>
            <w:r w:rsidR="00BD413E">
              <w:rPr>
                <w:rFonts w:hint="eastAsia"/>
                <w:szCs w:val="21"/>
              </w:rPr>
              <w:t>，累计加分不得超过</w:t>
            </w:r>
            <w:r w:rsidR="00BD413E">
              <w:rPr>
                <w:rFonts w:hint="eastAsia"/>
                <w:szCs w:val="21"/>
              </w:rPr>
              <w:t>5</w:t>
            </w:r>
            <w:r w:rsidR="00BD413E">
              <w:rPr>
                <w:rFonts w:hint="eastAsia"/>
                <w:szCs w:val="21"/>
              </w:rPr>
              <w:t>分。</w:t>
            </w:r>
          </w:p>
        </w:tc>
        <w:tc>
          <w:tcPr>
            <w:tcW w:w="718" w:type="dxa"/>
            <w:tcBorders>
              <w:right w:val="nil"/>
            </w:tcBorders>
            <w:vAlign w:val="center"/>
          </w:tcPr>
          <w:p w:rsidR="00305A5C" w:rsidRPr="00C04229" w:rsidRDefault="00305A5C" w:rsidP="002E3324">
            <w:pPr>
              <w:jc w:val="center"/>
              <w:rPr>
                <w:szCs w:val="21"/>
              </w:rPr>
            </w:pPr>
          </w:p>
        </w:tc>
        <w:tc>
          <w:tcPr>
            <w:tcW w:w="5128" w:type="dxa"/>
            <w:tcBorders>
              <w:left w:val="nil"/>
            </w:tcBorders>
            <w:vAlign w:val="center"/>
          </w:tcPr>
          <w:p w:rsidR="00305A5C" w:rsidRPr="0006363C" w:rsidRDefault="00305A5C" w:rsidP="00441B73">
            <w:pPr>
              <w:ind w:firstLineChars="200" w:firstLine="400"/>
              <w:rPr>
                <w:szCs w:val="21"/>
              </w:rPr>
            </w:pPr>
            <w:r>
              <w:rPr>
                <w:rFonts w:hint="eastAsia"/>
                <w:szCs w:val="21"/>
              </w:rPr>
              <w:t>①</w:t>
            </w:r>
            <w:r w:rsidRPr="000C05AF">
              <w:rPr>
                <w:rFonts w:hint="eastAsia"/>
                <w:szCs w:val="21"/>
              </w:rPr>
              <w:t>县</w:t>
            </w:r>
            <w:r>
              <w:rPr>
                <w:rFonts w:hint="eastAsia"/>
                <w:szCs w:val="21"/>
              </w:rPr>
              <w:t>（</w:t>
            </w:r>
            <w:r w:rsidRPr="000C05AF">
              <w:rPr>
                <w:rFonts w:hint="eastAsia"/>
                <w:szCs w:val="21"/>
              </w:rPr>
              <w:t>市</w:t>
            </w:r>
            <w:r>
              <w:rPr>
                <w:rFonts w:hint="eastAsia"/>
                <w:szCs w:val="21"/>
              </w:rPr>
              <w:t>）</w:t>
            </w:r>
            <w:r w:rsidRPr="000C05AF">
              <w:rPr>
                <w:rFonts w:hint="eastAsia"/>
                <w:szCs w:val="21"/>
              </w:rPr>
              <w:t>级通缉犯，每人次加</w:t>
            </w:r>
            <w:r w:rsidRPr="000C05AF">
              <w:rPr>
                <w:rFonts w:hint="eastAsia"/>
                <w:szCs w:val="21"/>
              </w:rPr>
              <w:t>1</w:t>
            </w:r>
            <w:r w:rsidRPr="000C05AF">
              <w:rPr>
                <w:rFonts w:hint="eastAsia"/>
                <w:szCs w:val="21"/>
              </w:rPr>
              <w:t>分。</w:t>
            </w:r>
          </w:p>
        </w:tc>
        <w:tc>
          <w:tcPr>
            <w:tcW w:w="1710" w:type="dxa"/>
          </w:tcPr>
          <w:p w:rsidR="00305A5C" w:rsidRPr="00C04229" w:rsidRDefault="00305A5C" w:rsidP="002E3324">
            <w:pPr>
              <w:rPr>
                <w:szCs w:val="21"/>
              </w:rPr>
            </w:pPr>
          </w:p>
        </w:tc>
        <w:tc>
          <w:tcPr>
            <w:tcW w:w="1707" w:type="dxa"/>
            <w:vMerge w:val="restart"/>
          </w:tcPr>
          <w:p w:rsidR="00305A5C" w:rsidRDefault="00305A5C" w:rsidP="002E3324">
            <w:pPr>
              <w:rPr>
                <w:b/>
                <w:sz w:val="28"/>
                <w:szCs w:val="28"/>
              </w:rPr>
            </w:pPr>
          </w:p>
        </w:tc>
      </w:tr>
      <w:tr w:rsidR="00305A5C" w:rsidTr="00C04229">
        <w:trPr>
          <w:trHeight w:val="422"/>
        </w:trPr>
        <w:tc>
          <w:tcPr>
            <w:tcW w:w="1140" w:type="dxa"/>
            <w:vMerge/>
            <w:vAlign w:val="center"/>
          </w:tcPr>
          <w:p w:rsidR="00305A5C" w:rsidRPr="00893C31" w:rsidRDefault="00305A5C" w:rsidP="00A0642B">
            <w:pPr>
              <w:jc w:val="center"/>
              <w:rPr>
                <w:b/>
                <w:sz w:val="28"/>
                <w:szCs w:val="28"/>
              </w:rPr>
            </w:pPr>
          </w:p>
        </w:tc>
        <w:tc>
          <w:tcPr>
            <w:tcW w:w="4949" w:type="dxa"/>
            <w:vMerge/>
            <w:vAlign w:val="center"/>
          </w:tcPr>
          <w:p w:rsidR="00305A5C" w:rsidRDefault="00305A5C" w:rsidP="00441B73">
            <w:pPr>
              <w:ind w:firstLineChars="200" w:firstLine="400"/>
              <w:rPr>
                <w:szCs w:val="21"/>
              </w:rPr>
            </w:pPr>
          </w:p>
        </w:tc>
        <w:tc>
          <w:tcPr>
            <w:tcW w:w="718" w:type="dxa"/>
            <w:tcBorders>
              <w:right w:val="nil"/>
            </w:tcBorders>
            <w:vAlign w:val="center"/>
          </w:tcPr>
          <w:p w:rsidR="00305A5C" w:rsidRPr="00C04229" w:rsidRDefault="00305A5C" w:rsidP="002E3324">
            <w:pPr>
              <w:jc w:val="center"/>
              <w:rPr>
                <w:szCs w:val="21"/>
              </w:rPr>
            </w:pPr>
          </w:p>
        </w:tc>
        <w:tc>
          <w:tcPr>
            <w:tcW w:w="5128" w:type="dxa"/>
            <w:tcBorders>
              <w:left w:val="nil"/>
            </w:tcBorders>
            <w:vAlign w:val="center"/>
          </w:tcPr>
          <w:p w:rsidR="00305A5C" w:rsidRPr="0006363C" w:rsidRDefault="00305A5C" w:rsidP="00441B73">
            <w:pPr>
              <w:ind w:firstLineChars="200" w:firstLine="400"/>
              <w:rPr>
                <w:szCs w:val="21"/>
              </w:rPr>
            </w:pPr>
            <w:r>
              <w:rPr>
                <w:rFonts w:hint="eastAsia"/>
                <w:szCs w:val="21"/>
              </w:rPr>
              <w:t>②省级通缉逃犯，每人次加</w:t>
            </w:r>
            <w:r>
              <w:rPr>
                <w:rFonts w:hint="eastAsia"/>
                <w:szCs w:val="21"/>
              </w:rPr>
              <w:t>2</w:t>
            </w:r>
            <w:r>
              <w:rPr>
                <w:rFonts w:hint="eastAsia"/>
                <w:szCs w:val="21"/>
              </w:rPr>
              <w:t>分。</w:t>
            </w:r>
          </w:p>
        </w:tc>
        <w:tc>
          <w:tcPr>
            <w:tcW w:w="1710" w:type="dxa"/>
          </w:tcPr>
          <w:p w:rsidR="00305A5C" w:rsidRPr="00C04229" w:rsidRDefault="00305A5C" w:rsidP="002E3324">
            <w:pPr>
              <w:rPr>
                <w:szCs w:val="21"/>
              </w:rPr>
            </w:pPr>
          </w:p>
        </w:tc>
        <w:tc>
          <w:tcPr>
            <w:tcW w:w="1707" w:type="dxa"/>
            <w:vMerge/>
          </w:tcPr>
          <w:p w:rsidR="00305A5C" w:rsidRDefault="00305A5C" w:rsidP="002E3324">
            <w:pPr>
              <w:rPr>
                <w:b/>
                <w:sz w:val="28"/>
                <w:szCs w:val="28"/>
              </w:rPr>
            </w:pPr>
          </w:p>
        </w:tc>
      </w:tr>
      <w:tr w:rsidR="00305A5C" w:rsidTr="00C04229">
        <w:trPr>
          <w:trHeight w:val="401"/>
        </w:trPr>
        <w:tc>
          <w:tcPr>
            <w:tcW w:w="1140" w:type="dxa"/>
            <w:vMerge/>
            <w:vAlign w:val="center"/>
          </w:tcPr>
          <w:p w:rsidR="00305A5C" w:rsidRPr="00893C31" w:rsidRDefault="00305A5C" w:rsidP="00A0642B">
            <w:pPr>
              <w:jc w:val="center"/>
              <w:rPr>
                <w:b/>
                <w:sz w:val="28"/>
                <w:szCs w:val="28"/>
              </w:rPr>
            </w:pPr>
          </w:p>
        </w:tc>
        <w:tc>
          <w:tcPr>
            <w:tcW w:w="4949" w:type="dxa"/>
            <w:vMerge/>
            <w:vAlign w:val="center"/>
          </w:tcPr>
          <w:p w:rsidR="00305A5C" w:rsidRDefault="00305A5C" w:rsidP="00441B73">
            <w:pPr>
              <w:ind w:firstLineChars="200" w:firstLine="400"/>
              <w:rPr>
                <w:szCs w:val="21"/>
              </w:rPr>
            </w:pPr>
          </w:p>
        </w:tc>
        <w:tc>
          <w:tcPr>
            <w:tcW w:w="718" w:type="dxa"/>
            <w:tcBorders>
              <w:right w:val="nil"/>
            </w:tcBorders>
            <w:vAlign w:val="center"/>
          </w:tcPr>
          <w:p w:rsidR="00305A5C" w:rsidRPr="00C04229" w:rsidRDefault="00305A5C" w:rsidP="002E3324">
            <w:pPr>
              <w:jc w:val="center"/>
              <w:rPr>
                <w:szCs w:val="21"/>
              </w:rPr>
            </w:pPr>
          </w:p>
        </w:tc>
        <w:tc>
          <w:tcPr>
            <w:tcW w:w="5128" w:type="dxa"/>
            <w:tcBorders>
              <w:left w:val="nil"/>
            </w:tcBorders>
            <w:vAlign w:val="center"/>
          </w:tcPr>
          <w:p w:rsidR="00305A5C" w:rsidRPr="000C05AF" w:rsidRDefault="00305A5C" w:rsidP="00441B73">
            <w:pPr>
              <w:ind w:firstLineChars="200" w:firstLine="400"/>
              <w:rPr>
                <w:szCs w:val="21"/>
              </w:rPr>
            </w:pPr>
            <w:r>
              <w:rPr>
                <w:rFonts w:hint="eastAsia"/>
                <w:szCs w:val="21"/>
              </w:rPr>
              <w:t>③公安部通缉逃犯，每人次加</w:t>
            </w:r>
            <w:r>
              <w:rPr>
                <w:rFonts w:hint="eastAsia"/>
                <w:szCs w:val="21"/>
              </w:rPr>
              <w:t>3</w:t>
            </w:r>
            <w:r>
              <w:rPr>
                <w:rFonts w:hint="eastAsia"/>
                <w:szCs w:val="21"/>
              </w:rPr>
              <w:t>分。</w:t>
            </w:r>
          </w:p>
        </w:tc>
        <w:tc>
          <w:tcPr>
            <w:tcW w:w="1710" w:type="dxa"/>
          </w:tcPr>
          <w:p w:rsidR="00305A5C" w:rsidRPr="00C04229" w:rsidRDefault="00305A5C" w:rsidP="002E3324">
            <w:pPr>
              <w:rPr>
                <w:szCs w:val="21"/>
              </w:rPr>
            </w:pPr>
          </w:p>
        </w:tc>
        <w:tc>
          <w:tcPr>
            <w:tcW w:w="1707" w:type="dxa"/>
            <w:vMerge/>
          </w:tcPr>
          <w:p w:rsidR="00305A5C" w:rsidRDefault="00305A5C" w:rsidP="002E3324">
            <w:pPr>
              <w:rPr>
                <w:b/>
                <w:sz w:val="28"/>
                <w:szCs w:val="28"/>
              </w:rPr>
            </w:pPr>
          </w:p>
        </w:tc>
      </w:tr>
      <w:tr w:rsidR="00305A5C" w:rsidTr="00C04229">
        <w:trPr>
          <w:trHeight w:val="437"/>
        </w:trPr>
        <w:tc>
          <w:tcPr>
            <w:tcW w:w="1140" w:type="dxa"/>
            <w:vMerge w:val="restart"/>
            <w:shd w:val="clear" w:color="auto" w:fill="auto"/>
            <w:vAlign w:val="center"/>
          </w:tcPr>
          <w:p w:rsidR="00305A5C" w:rsidRDefault="00870245" w:rsidP="00A0642B">
            <w:pPr>
              <w:jc w:val="center"/>
              <w:rPr>
                <w:b/>
                <w:sz w:val="28"/>
                <w:szCs w:val="28"/>
              </w:rPr>
            </w:pPr>
            <w:r>
              <w:rPr>
                <w:rFonts w:hint="eastAsia"/>
                <w:b/>
                <w:sz w:val="28"/>
                <w:szCs w:val="28"/>
              </w:rPr>
              <w:t>8</w:t>
            </w:r>
          </w:p>
        </w:tc>
        <w:tc>
          <w:tcPr>
            <w:tcW w:w="4949" w:type="dxa"/>
            <w:vMerge w:val="restart"/>
            <w:vAlign w:val="center"/>
          </w:tcPr>
          <w:p w:rsidR="00305A5C" w:rsidRPr="000D351B" w:rsidRDefault="00305A5C" w:rsidP="00441B73">
            <w:pPr>
              <w:ind w:firstLineChars="200" w:firstLine="400"/>
              <w:rPr>
                <w:szCs w:val="21"/>
              </w:rPr>
            </w:pPr>
            <w:r>
              <w:rPr>
                <w:rFonts w:hint="eastAsia"/>
                <w:szCs w:val="21"/>
              </w:rPr>
              <w:t>当年度抓获现行违法犯罪嫌疑人，分别予以加分（以公安机关出具证明材料为准）。</w:t>
            </w:r>
          </w:p>
        </w:tc>
        <w:tc>
          <w:tcPr>
            <w:tcW w:w="718" w:type="dxa"/>
            <w:tcBorders>
              <w:right w:val="nil"/>
            </w:tcBorders>
            <w:vAlign w:val="center"/>
          </w:tcPr>
          <w:p w:rsidR="00305A5C" w:rsidRDefault="00305A5C" w:rsidP="002E3324">
            <w:pPr>
              <w:jc w:val="center"/>
              <w:rPr>
                <w:b/>
                <w:sz w:val="28"/>
                <w:szCs w:val="28"/>
              </w:rPr>
            </w:pPr>
          </w:p>
        </w:tc>
        <w:tc>
          <w:tcPr>
            <w:tcW w:w="5128" w:type="dxa"/>
            <w:tcBorders>
              <w:left w:val="nil"/>
            </w:tcBorders>
            <w:vAlign w:val="center"/>
          </w:tcPr>
          <w:p w:rsidR="00305A5C" w:rsidRPr="0006363C" w:rsidRDefault="00305A5C" w:rsidP="00441B73">
            <w:pPr>
              <w:ind w:firstLineChars="200" w:firstLine="400"/>
              <w:rPr>
                <w:szCs w:val="21"/>
              </w:rPr>
            </w:pPr>
            <w:r>
              <w:rPr>
                <w:rFonts w:hint="eastAsia"/>
                <w:szCs w:val="21"/>
              </w:rPr>
              <w:t>①</w:t>
            </w:r>
            <w:r w:rsidRPr="00221785">
              <w:rPr>
                <w:rFonts w:hint="eastAsia"/>
                <w:szCs w:val="21"/>
              </w:rPr>
              <w:t>被治安拘留的，每人次加</w:t>
            </w:r>
            <w:r w:rsidRPr="00221785">
              <w:rPr>
                <w:rFonts w:hint="eastAsia"/>
                <w:szCs w:val="21"/>
              </w:rPr>
              <w:t>1</w:t>
            </w:r>
            <w:r w:rsidRPr="00221785">
              <w:rPr>
                <w:rFonts w:hint="eastAsia"/>
                <w:szCs w:val="21"/>
              </w:rPr>
              <w:t>分。</w:t>
            </w:r>
          </w:p>
        </w:tc>
        <w:tc>
          <w:tcPr>
            <w:tcW w:w="1710" w:type="dxa"/>
          </w:tcPr>
          <w:p w:rsidR="00305A5C" w:rsidRDefault="00305A5C" w:rsidP="002E3324">
            <w:pPr>
              <w:rPr>
                <w:b/>
                <w:sz w:val="28"/>
                <w:szCs w:val="28"/>
              </w:rPr>
            </w:pPr>
          </w:p>
        </w:tc>
        <w:tc>
          <w:tcPr>
            <w:tcW w:w="1707" w:type="dxa"/>
            <w:vMerge w:val="restart"/>
          </w:tcPr>
          <w:p w:rsidR="00305A5C" w:rsidRDefault="00305A5C" w:rsidP="002E3324">
            <w:pPr>
              <w:rPr>
                <w:b/>
                <w:sz w:val="28"/>
                <w:szCs w:val="28"/>
              </w:rPr>
            </w:pPr>
          </w:p>
        </w:tc>
      </w:tr>
      <w:tr w:rsidR="00305A5C" w:rsidTr="00C04229">
        <w:trPr>
          <w:trHeight w:val="220"/>
        </w:trPr>
        <w:tc>
          <w:tcPr>
            <w:tcW w:w="1140" w:type="dxa"/>
            <w:vMerge/>
            <w:shd w:val="clear" w:color="auto" w:fill="auto"/>
            <w:vAlign w:val="center"/>
          </w:tcPr>
          <w:p w:rsidR="00305A5C" w:rsidRDefault="00305A5C" w:rsidP="00A0642B">
            <w:pPr>
              <w:jc w:val="center"/>
              <w:rPr>
                <w:b/>
                <w:sz w:val="28"/>
                <w:szCs w:val="28"/>
              </w:rPr>
            </w:pPr>
          </w:p>
        </w:tc>
        <w:tc>
          <w:tcPr>
            <w:tcW w:w="4949" w:type="dxa"/>
            <w:vMerge/>
            <w:vAlign w:val="center"/>
          </w:tcPr>
          <w:p w:rsidR="00305A5C" w:rsidRDefault="00305A5C" w:rsidP="00441B73">
            <w:pPr>
              <w:ind w:firstLineChars="200" w:firstLine="400"/>
              <w:rPr>
                <w:szCs w:val="21"/>
              </w:rPr>
            </w:pPr>
          </w:p>
        </w:tc>
        <w:tc>
          <w:tcPr>
            <w:tcW w:w="718" w:type="dxa"/>
            <w:tcBorders>
              <w:right w:val="nil"/>
            </w:tcBorders>
            <w:vAlign w:val="center"/>
          </w:tcPr>
          <w:p w:rsidR="00305A5C" w:rsidRDefault="00305A5C" w:rsidP="002E3324">
            <w:pPr>
              <w:jc w:val="center"/>
              <w:rPr>
                <w:b/>
                <w:sz w:val="28"/>
                <w:szCs w:val="28"/>
              </w:rPr>
            </w:pPr>
          </w:p>
        </w:tc>
        <w:tc>
          <w:tcPr>
            <w:tcW w:w="5128" w:type="dxa"/>
            <w:tcBorders>
              <w:left w:val="nil"/>
            </w:tcBorders>
            <w:vAlign w:val="center"/>
          </w:tcPr>
          <w:p w:rsidR="00305A5C" w:rsidRPr="00221785" w:rsidRDefault="00305A5C" w:rsidP="00441B73">
            <w:pPr>
              <w:ind w:firstLineChars="200" w:firstLine="400"/>
              <w:rPr>
                <w:szCs w:val="21"/>
              </w:rPr>
            </w:pPr>
            <w:r>
              <w:rPr>
                <w:rFonts w:hint="eastAsia"/>
                <w:szCs w:val="21"/>
              </w:rPr>
              <w:t>②被依法刑事处罚的，每人次加</w:t>
            </w:r>
            <w:r>
              <w:rPr>
                <w:rFonts w:hint="eastAsia"/>
                <w:szCs w:val="21"/>
              </w:rPr>
              <w:t>2</w:t>
            </w:r>
            <w:r>
              <w:rPr>
                <w:rFonts w:hint="eastAsia"/>
                <w:szCs w:val="21"/>
              </w:rPr>
              <w:t>分。</w:t>
            </w:r>
          </w:p>
        </w:tc>
        <w:tc>
          <w:tcPr>
            <w:tcW w:w="1710" w:type="dxa"/>
          </w:tcPr>
          <w:p w:rsidR="00305A5C" w:rsidRDefault="00305A5C" w:rsidP="002E3324">
            <w:pPr>
              <w:rPr>
                <w:b/>
                <w:sz w:val="28"/>
                <w:szCs w:val="28"/>
              </w:rPr>
            </w:pPr>
          </w:p>
        </w:tc>
        <w:tc>
          <w:tcPr>
            <w:tcW w:w="1707" w:type="dxa"/>
            <w:vMerge/>
          </w:tcPr>
          <w:p w:rsidR="00305A5C" w:rsidRDefault="00305A5C" w:rsidP="002E3324">
            <w:pPr>
              <w:rPr>
                <w:b/>
                <w:sz w:val="28"/>
                <w:szCs w:val="28"/>
              </w:rPr>
            </w:pPr>
          </w:p>
        </w:tc>
      </w:tr>
      <w:tr w:rsidR="00305A5C" w:rsidTr="00C04229">
        <w:trPr>
          <w:trHeight w:val="425"/>
        </w:trPr>
        <w:tc>
          <w:tcPr>
            <w:tcW w:w="1140" w:type="dxa"/>
            <w:vMerge w:val="restart"/>
            <w:shd w:val="clear" w:color="auto" w:fill="auto"/>
            <w:vAlign w:val="center"/>
          </w:tcPr>
          <w:p w:rsidR="00305A5C" w:rsidRDefault="00870245" w:rsidP="00A0642B">
            <w:pPr>
              <w:jc w:val="center"/>
              <w:rPr>
                <w:b/>
                <w:sz w:val="28"/>
                <w:szCs w:val="28"/>
              </w:rPr>
            </w:pPr>
            <w:r>
              <w:rPr>
                <w:rFonts w:hint="eastAsia"/>
                <w:b/>
                <w:sz w:val="28"/>
                <w:szCs w:val="28"/>
              </w:rPr>
              <w:t>9</w:t>
            </w:r>
          </w:p>
        </w:tc>
        <w:tc>
          <w:tcPr>
            <w:tcW w:w="4949" w:type="dxa"/>
            <w:vMerge w:val="restart"/>
            <w:vAlign w:val="center"/>
          </w:tcPr>
          <w:p w:rsidR="00305A5C" w:rsidRDefault="00305A5C" w:rsidP="00441B73">
            <w:pPr>
              <w:ind w:firstLineChars="200" w:firstLine="400"/>
              <w:rPr>
                <w:szCs w:val="21"/>
              </w:rPr>
            </w:pPr>
            <w:r>
              <w:rPr>
                <w:rFonts w:hint="eastAsia"/>
                <w:szCs w:val="21"/>
              </w:rPr>
              <w:t>当年度协助公安机关抓获现行违法犯罪嫌疑人，破获各类案件应分别予以加分（以公安机关出具证明材料为准）。</w:t>
            </w:r>
          </w:p>
        </w:tc>
        <w:tc>
          <w:tcPr>
            <w:tcW w:w="718" w:type="dxa"/>
            <w:tcBorders>
              <w:right w:val="nil"/>
            </w:tcBorders>
            <w:vAlign w:val="center"/>
          </w:tcPr>
          <w:p w:rsidR="00305A5C" w:rsidRPr="00C04229" w:rsidRDefault="00305A5C" w:rsidP="002E3324">
            <w:pPr>
              <w:jc w:val="center"/>
              <w:rPr>
                <w:szCs w:val="21"/>
              </w:rPr>
            </w:pPr>
          </w:p>
        </w:tc>
        <w:tc>
          <w:tcPr>
            <w:tcW w:w="5128" w:type="dxa"/>
            <w:tcBorders>
              <w:left w:val="nil"/>
            </w:tcBorders>
            <w:vAlign w:val="center"/>
          </w:tcPr>
          <w:p w:rsidR="00305A5C" w:rsidRPr="00BE6CA3" w:rsidRDefault="00305A5C" w:rsidP="00441B73">
            <w:pPr>
              <w:ind w:firstLineChars="200" w:firstLine="400"/>
              <w:rPr>
                <w:szCs w:val="21"/>
              </w:rPr>
            </w:pPr>
            <w:r>
              <w:rPr>
                <w:rFonts w:hint="eastAsia"/>
                <w:szCs w:val="21"/>
              </w:rPr>
              <w:t>①</w:t>
            </w:r>
            <w:r w:rsidRPr="00221785">
              <w:rPr>
                <w:rFonts w:hint="eastAsia"/>
                <w:szCs w:val="21"/>
              </w:rPr>
              <w:t>破获治安案件的，每起加</w:t>
            </w:r>
            <w:r w:rsidRPr="00221785">
              <w:rPr>
                <w:rFonts w:hint="eastAsia"/>
                <w:szCs w:val="21"/>
              </w:rPr>
              <w:t>0.5</w:t>
            </w:r>
            <w:r w:rsidRPr="00221785">
              <w:rPr>
                <w:rFonts w:hint="eastAsia"/>
                <w:szCs w:val="21"/>
              </w:rPr>
              <w:t>分。</w:t>
            </w:r>
          </w:p>
        </w:tc>
        <w:tc>
          <w:tcPr>
            <w:tcW w:w="1710" w:type="dxa"/>
          </w:tcPr>
          <w:p w:rsidR="00305A5C" w:rsidRPr="00C04229" w:rsidRDefault="00305A5C" w:rsidP="002E3324">
            <w:pPr>
              <w:rPr>
                <w:szCs w:val="21"/>
              </w:rPr>
            </w:pPr>
          </w:p>
        </w:tc>
        <w:tc>
          <w:tcPr>
            <w:tcW w:w="1707" w:type="dxa"/>
            <w:vMerge w:val="restart"/>
          </w:tcPr>
          <w:p w:rsidR="00305A5C" w:rsidRDefault="00305A5C" w:rsidP="002E3324">
            <w:pPr>
              <w:rPr>
                <w:b/>
                <w:sz w:val="28"/>
                <w:szCs w:val="28"/>
              </w:rPr>
            </w:pPr>
          </w:p>
        </w:tc>
      </w:tr>
      <w:tr w:rsidR="00305A5C" w:rsidTr="00C04229">
        <w:trPr>
          <w:trHeight w:val="416"/>
        </w:trPr>
        <w:tc>
          <w:tcPr>
            <w:tcW w:w="1140" w:type="dxa"/>
            <w:vMerge/>
            <w:shd w:val="clear" w:color="auto" w:fill="auto"/>
            <w:vAlign w:val="center"/>
          </w:tcPr>
          <w:p w:rsidR="00305A5C" w:rsidRDefault="00305A5C" w:rsidP="00A0642B">
            <w:pPr>
              <w:jc w:val="center"/>
              <w:rPr>
                <w:b/>
                <w:sz w:val="28"/>
                <w:szCs w:val="28"/>
              </w:rPr>
            </w:pPr>
          </w:p>
        </w:tc>
        <w:tc>
          <w:tcPr>
            <w:tcW w:w="4949" w:type="dxa"/>
            <w:vMerge/>
            <w:vAlign w:val="center"/>
          </w:tcPr>
          <w:p w:rsidR="00305A5C" w:rsidRDefault="00305A5C" w:rsidP="00441B73">
            <w:pPr>
              <w:ind w:firstLineChars="200" w:firstLine="400"/>
              <w:rPr>
                <w:szCs w:val="21"/>
              </w:rPr>
            </w:pPr>
          </w:p>
        </w:tc>
        <w:tc>
          <w:tcPr>
            <w:tcW w:w="718" w:type="dxa"/>
            <w:tcBorders>
              <w:right w:val="nil"/>
            </w:tcBorders>
            <w:vAlign w:val="center"/>
          </w:tcPr>
          <w:p w:rsidR="00305A5C" w:rsidRPr="00C04229" w:rsidRDefault="00305A5C" w:rsidP="002E3324">
            <w:pPr>
              <w:jc w:val="center"/>
              <w:rPr>
                <w:szCs w:val="21"/>
              </w:rPr>
            </w:pPr>
          </w:p>
        </w:tc>
        <w:tc>
          <w:tcPr>
            <w:tcW w:w="5128" w:type="dxa"/>
            <w:tcBorders>
              <w:left w:val="nil"/>
            </w:tcBorders>
            <w:vAlign w:val="center"/>
          </w:tcPr>
          <w:p w:rsidR="00305A5C" w:rsidRPr="000957D6" w:rsidRDefault="00305A5C" w:rsidP="00441B73">
            <w:pPr>
              <w:ind w:firstLineChars="200" w:firstLine="400"/>
              <w:rPr>
                <w:szCs w:val="21"/>
              </w:rPr>
            </w:pPr>
            <w:r>
              <w:rPr>
                <w:rFonts w:hint="eastAsia"/>
                <w:szCs w:val="21"/>
              </w:rPr>
              <w:t>②破获一般刑事案件的，每起加</w:t>
            </w:r>
            <w:r>
              <w:rPr>
                <w:rFonts w:hint="eastAsia"/>
                <w:szCs w:val="21"/>
              </w:rPr>
              <w:t>1</w:t>
            </w:r>
            <w:r>
              <w:rPr>
                <w:rFonts w:hint="eastAsia"/>
                <w:szCs w:val="21"/>
              </w:rPr>
              <w:t>分。</w:t>
            </w:r>
          </w:p>
        </w:tc>
        <w:tc>
          <w:tcPr>
            <w:tcW w:w="1710" w:type="dxa"/>
          </w:tcPr>
          <w:p w:rsidR="00305A5C" w:rsidRPr="00C04229" w:rsidRDefault="00305A5C" w:rsidP="002E3324">
            <w:pPr>
              <w:rPr>
                <w:szCs w:val="21"/>
              </w:rPr>
            </w:pPr>
          </w:p>
        </w:tc>
        <w:tc>
          <w:tcPr>
            <w:tcW w:w="1707" w:type="dxa"/>
            <w:vMerge/>
          </w:tcPr>
          <w:p w:rsidR="00305A5C" w:rsidRDefault="00305A5C" w:rsidP="002E3324">
            <w:pPr>
              <w:rPr>
                <w:b/>
                <w:sz w:val="28"/>
                <w:szCs w:val="28"/>
              </w:rPr>
            </w:pPr>
          </w:p>
        </w:tc>
      </w:tr>
      <w:tr w:rsidR="00305A5C" w:rsidTr="00C04229">
        <w:trPr>
          <w:trHeight w:val="590"/>
        </w:trPr>
        <w:tc>
          <w:tcPr>
            <w:tcW w:w="1140" w:type="dxa"/>
            <w:vMerge/>
            <w:shd w:val="clear" w:color="auto" w:fill="auto"/>
            <w:vAlign w:val="center"/>
          </w:tcPr>
          <w:p w:rsidR="00305A5C" w:rsidRDefault="00305A5C" w:rsidP="00A0642B">
            <w:pPr>
              <w:jc w:val="center"/>
              <w:rPr>
                <w:b/>
                <w:sz w:val="28"/>
                <w:szCs w:val="28"/>
              </w:rPr>
            </w:pPr>
          </w:p>
        </w:tc>
        <w:tc>
          <w:tcPr>
            <w:tcW w:w="4949" w:type="dxa"/>
            <w:vMerge/>
            <w:vAlign w:val="center"/>
          </w:tcPr>
          <w:p w:rsidR="00305A5C" w:rsidRDefault="00305A5C" w:rsidP="00441B73">
            <w:pPr>
              <w:ind w:firstLineChars="200" w:firstLine="400"/>
              <w:rPr>
                <w:szCs w:val="21"/>
              </w:rPr>
            </w:pPr>
          </w:p>
        </w:tc>
        <w:tc>
          <w:tcPr>
            <w:tcW w:w="718" w:type="dxa"/>
            <w:tcBorders>
              <w:right w:val="nil"/>
            </w:tcBorders>
            <w:vAlign w:val="center"/>
          </w:tcPr>
          <w:p w:rsidR="00305A5C" w:rsidRPr="00C04229" w:rsidRDefault="00305A5C" w:rsidP="002E3324">
            <w:pPr>
              <w:jc w:val="center"/>
              <w:rPr>
                <w:szCs w:val="21"/>
              </w:rPr>
            </w:pPr>
          </w:p>
        </w:tc>
        <w:tc>
          <w:tcPr>
            <w:tcW w:w="5128" w:type="dxa"/>
            <w:tcBorders>
              <w:left w:val="nil"/>
            </w:tcBorders>
            <w:vAlign w:val="center"/>
          </w:tcPr>
          <w:p w:rsidR="00305A5C" w:rsidRPr="00221785" w:rsidRDefault="00305A5C" w:rsidP="00B21FBE">
            <w:pPr>
              <w:ind w:firstLine="400"/>
              <w:rPr>
                <w:szCs w:val="21"/>
              </w:rPr>
            </w:pPr>
            <w:r w:rsidRPr="00221785">
              <w:rPr>
                <w:rFonts w:hint="eastAsia"/>
                <w:szCs w:val="21"/>
              </w:rPr>
              <w:t>③</w:t>
            </w:r>
            <w:r>
              <w:rPr>
                <w:rFonts w:hint="eastAsia"/>
                <w:szCs w:val="21"/>
              </w:rPr>
              <w:t>破获重特大案件的，每起加</w:t>
            </w:r>
            <w:r>
              <w:rPr>
                <w:rFonts w:hint="eastAsia"/>
                <w:szCs w:val="21"/>
              </w:rPr>
              <w:t>3</w:t>
            </w:r>
            <w:r>
              <w:rPr>
                <w:rFonts w:hint="eastAsia"/>
                <w:szCs w:val="21"/>
              </w:rPr>
              <w:t>分。</w:t>
            </w:r>
          </w:p>
        </w:tc>
        <w:tc>
          <w:tcPr>
            <w:tcW w:w="1710" w:type="dxa"/>
          </w:tcPr>
          <w:p w:rsidR="00305A5C" w:rsidRPr="00C04229" w:rsidRDefault="00305A5C" w:rsidP="002E3324">
            <w:pPr>
              <w:rPr>
                <w:szCs w:val="21"/>
              </w:rPr>
            </w:pPr>
          </w:p>
        </w:tc>
        <w:tc>
          <w:tcPr>
            <w:tcW w:w="1707" w:type="dxa"/>
            <w:vMerge/>
          </w:tcPr>
          <w:p w:rsidR="00305A5C" w:rsidRDefault="00305A5C" w:rsidP="002E3324">
            <w:pPr>
              <w:rPr>
                <w:b/>
                <w:sz w:val="28"/>
                <w:szCs w:val="28"/>
              </w:rPr>
            </w:pPr>
          </w:p>
        </w:tc>
      </w:tr>
    </w:tbl>
    <w:p w:rsidR="00CF1AFF" w:rsidRDefault="00CF1AFF" w:rsidP="00A0642B">
      <w:pPr>
        <w:jc w:val="center"/>
        <w:rPr>
          <w:b/>
          <w:sz w:val="28"/>
          <w:szCs w:val="28"/>
        </w:rPr>
        <w:sectPr w:rsidR="00CF1AFF" w:rsidSect="00654166">
          <w:pgSz w:w="16838" w:h="11906" w:orient="landscape" w:code="9"/>
          <w:pgMar w:top="510" w:right="851" w:bottom="510" w:left="851" w:header="851" w:footer="992" w:gutter="0"/>
          <w:cols w:space="425"/>
          <w:docGrid w:type="linesAndChars" w:linePitch="312"/>
        </w:sectPr>
      </w:pPr>
    </w:p>
    <w:tbl>
      <w:tblPr>
        <w:tblStyle w:val="a5"/>
        <w:tblW w:w="0" w:type="auto"/>
        <w:tblLayout w:type="fixed"/>
        <w:tblLook w:val="01E0"/>
      </w:tblPr>
      <w:tblGrid>
        <w:gridCol w:w="1101"/>
        <w:gridCol w:w="4975"/>
        <w:gridCol w:w="282"/>
        <w:gridCol w:w="5516"/>
        <w:gridCol w:w="1701"/>
        <w:gridCol w:w="1777"/>
      </w:tblGrid>
      <w:tr w:rsidR="00CF1AFF" w:rsidTr="00950ABC">
        <w:trPr>
          <w:trHeight w:val="425"/>
        </w:trPr>
        <w:tc>
          <w:tcPr>
            <w:tcW w:w="1101" w:type="dxa"/>
            <w:vMerge w:val="restart"/>
            <w:shd w:val="clear" w:color="auto" w:fill="auto"/>
            <w:vAlign w:val="center"/>
          </w:tcPr>
          <w:p w:rsidR="00CF1AFF" w:rsidRPr="009A398C" w:rsidRDefault="00CF1AFF" w:rsidP="00A0642B">
            <w:pPr>
              <w:jc w:val="center"/>
              <w:rPr>
                <w:b/>
                <w:sz w:val="28"/>
                <w:szCs w:val="28"/>
              </w:rPr>
            </w:pPr>
            <w:r w:rsidRPr="009A398C">
              <w:rPr>
                <w:rFonts w:hint="eastAsia"/>
                <w:b/>
                <w:sz w:val="28"/>
                <w:szCs w:val="28"/>
              </w:rPr>
              <w:lastRenderedPageBreak/>
              <w:t>序号</w:t>
            </w:r>
          </w:p>
        </w:tc>
        <w:tc>
          <w:tcPr>
            <w:tcW w:w="4975" w:type="dxa"/>
            <w:vMerge w:val="restart"/>
            <w:vAlign w:val="center"/>
          </w:tcPr>
          <w:p w:rsidR="00CF1AFF" w:rsidRPr="009A398C" w:rsidRDefault="00CF1AFF" w:rsidP="00CF1AFF">
            <w:pPr>
              <w:jc w:val="center"/>
              <w:rPr>
                <w:b/>
                <w:sz w:val="28"/>
                <w:szCs w:val="28"/>
              </w:rPr>
            </w:pPr>
            <w:r w:rsidRPr="009A398C">
              <w:rPr>
                <w:rFonts w:hint="eastAsia"/>
                <w:b/>
                <w:sz w:val="28"/>
                <w:szCs w:val="28"/>
              </w:rPr>
              <w:t>加分项目</w:t>
            </w:r>
          </w:p>
        </w:tc>
        <w:tc>
          <w:tcPr>
            <w:tcW w:w="282" w:type="dxa"/>
            <w:vMerge w:val="restart"/>
            <w:tcBorders>
              <w:right w:val="nil"/>
            </w:tcBorders>
            <w:vAlign w:val="center"/>
          </w:tcPr>
          <w:p w:rsidR="00CF1AFF" w:rsidRPr="009A398C" w:rsidRDefault="00CF1AFF" w:rsidP="002E3324">
            <w:pPr>
              <w:jc w:val="center"/>
              <w:rPr>
                <w:b/>
                <w:sz w:val="28"/>
                <w:szCs w:val="28"/>
              </w:rPr>
            </w:pPr>
          </w:p>
        </w:tc>
        <w:tc>
          <w:tcPr>
            <w:tcW w:w="5516" w:type="dxa"/>
            <w:vMerge w:val="restart"/>
            <w:tcBorders>
              <w:left w:val="nil"/>
            </w:tcBorders>
            <w:vAlign w:val="center"/>
          </w:tcPr>
          <w:p w:rsidR="00CF1AFF" w:rsidRPr="009A398C" w:rsidRDefault="00CF1AFF" w:rsidP="009A398C">
            <w:pPr>
              <w:ind w:firstLineChars="690" w:firstLine="1940"/>
              <w:jc w:val="left"/>
              <w:rPr>
                <w:b/>
                <w:sz w:val="28"/>
                <w:szCs w:val="28"/>
              </w:rPr>
            </w:pPr>
            <w:r w:rsidRPr="009A398C">
              <w:rPr>
                <w:rFonts w:hint="eastAsia"/>
                <w:b/>
                <w:sz w:val="28"/>
                <w:szCs w:val="28"/>
              </w:rPr>
              <w:t>考核评估标准</w:t>
            </w:r>
          </w:p>
        </w:tc>
        <w:tc>
          <w:tcPr>
            <w:tcW w:w="3478" w:type="dxa"/>
            <w:gridSpan w:val="2"/>
          </w:tcPr>
          <w:p w:rsidR="00CF1AFF" w:rsidRPr="009A398C" w:rsidRDefault="00CF1AFF" w:rsidP="00CF1AFF">
            <w:pPr>
              <w:jc w:val="center"/>
              <w:rPr>
                <w:b/>
                <w:sz w:val="28"/>
                <w:szCs w:val="28"/>
              </w:rPr>
            </w:pPr>
            <w:r w:rsidRPr="009A398C">
              <w:rPr>
                <w:rFonts w:hint="eastAsia"/>
                <w:b/>
                <w:sz w:val="28"/>
                <w:szCs w:val="28"/>
              </w:rPr>
              <w:t>考核评估结果</w:t>
            </w:r>
          </w:p>
        </w:tc>
      </w:tr>
      <w:tr w:rsidR="00CF1AFF" w:rsidTr="003117BB">
        <w:trPr>
          <w:trHeight w:val="207"/>
        </w:trPr>
        <w:tc>
          <w:tcPr>
            <w:tcW w:w="1101" w:type="dxa"/>
            <w:vMerge/>
            <w:shd w:val="clear" w:color="auto" w:fill="auto"/>
            <w:vAlign w:val="center"/>
          </w:tcPr>
          <w:p w:rsidR="00CF1AFF" w:rsidRPr="009A398C" w:rsidRDefault="00CF1AFF" w:rsidP="00A0642B">
            <w:pPr>
              <w:jc w:val="center"/>
              <w:rPr>
                <w:b/>
                <w:sz w:val="28"/>
                <w:szCs w:val="28"/>
              </w:rPr>
            </w:pPr>
          </w:p>
        </w:tc>
        <w:tc>
          <w:tcPr>
            <w:tcW w:w="4975" w:type="dxa"/>
            <w:vMerge/>
            <w:vAlign w:val="center"/>
          </w:tcPr>
          <w:p w:rsidR="00CF1AFF" w:rsidRPr="009A398C" w:rsidRDefault="00CF1AFF" w:rsidP="00CF1AFF">
            <w:pPr>
              <w:jc w:val="center"/>
              <w:rPr>
                <w:b/>
                <w:sz w:val="28"/>
                <w:szCs w:val="28"/>
              </w:rPr>
            </w:pPr>
          </w:p>
        </w:tc>
        <w:tc>
          <w:tcPr>
            <w:tcW w:w="282" w:type="dxa"/>
            <w:vMerge/>
            <w:tcBorders>
              <w:right w:val="nil"/>
            </w:tcBorders>
            <w:vAlign w:val="center"/>
          </w:tcPr>
          <w:p w:rsidR="00CF1AFF" w:rsidRPr="009A398C" w:rsidRDefault="00CF1AFF" w:rsidP="002E3324">
            <w:pPr>
              <w:jc w:val="center"/>
              <w:rPr>
                <w:b/>
                <w:sz w:val="28"/>
                <w:szCs w:val="28"/>
              </w:rPr>
            </w:pPr>
          </w:p>
        </w:tc>
        <w:tc>
          <w:tcPr>
            <w:tcW w:w="5516" w:type="dxa"/>
            <w:vMerge/>
            <w:tcBorders>
              <w:left w:val="nil"/>
            </w:tcBorders>
            <w:vAlign w:val="center"/>
          </w:tcPr>
          <w:p w:rsidR="00CF1AFF" w:rsidRPr="009A398C" w:rsidRDefault="00CF1AFF" w:rsidP="009A398C">
            <w:pPr>
              <w:ind w:firstLineChars="443" w:firstLine="1245"/>
              <w:rPr>
                <w:b/>
                <w:sz w:val="28"/>
                <w:szCs w:val="28"/>
              </w:rPr>
            </w:pPr>
          </w:p>
        </w:tc>
        <w:tc>
          <w:tcPr>
            <w:tcW w:w="1701" w:type="dxa"/>
          </w:tcPr>
          <w:p w:rsidR="00CF1AFF" w:rsidRPr="009A398C" w:rsidRDefault="00E1507F" w:rsidP="00CF1AFF">
            <w:pPr>
              <w:jc w:val="center"/>
              <w:rPr>
                <w:b/>
                <w:sz w:val="28"/>
                <w:szCs w:val="28"/>
              </w:rPr>
            </w:pPr>
            <w:r>
              <w:rPr>
                <w:rFonts w:hint="eastAsia"/>
                <w:b/>
                <w:sz w:val="28"/>
                <w:szCs w:val="28"/>
              </w:rPr>
              <w:t>得分项</w:t>
            </w:r>
          </w:p>
        </w:tc>
        <w:tc>
          <w:tcPr>
            <w:tcW w:w="1777" w:type="dxa"/>
          </w:tcPr>
          <w:p w:rsidR="00CF1AFF" w:rsidRPr="009A398C" w:rsidRDefault="00CF1AFF" w:rsidP="00CF1AFF">
            <w:pPr>
              <w:jc w:val="center"/>
              <w:rPr>
                <w:b/>
                <w:sz w:val="28"/>
                <w:szCs w:val="28"/>
              </w:rPr>
            </w:pPr>
            <w:r w:rsidRPr="009A398C">
              <w:rPr>
                <w:rFonts w:hint="eastAsia"/>
                <w:b/>
                <w:sz w:val="28"/>
                <w:szCs w:val="28"/>
              </w:rPr>
              <w:t>实际得分</w:t>
            </w:r>
          </w:p>
        </w:tc>
      </w:tr>
      <w:tr w:rsidR="00CF1AFF" w:rsidRPr="009A398C" w:rsidTr="003117BB">
        <w:trPr>
          <w:trHeight w:val="659"/>
        </w:trPr>
        <w:tc>
          <w:tcPr>
            <w:tcW w:w="1101" w:type="dxa"/>
            <w:vMerge w:val="restart"/>
            <w:shd w:val="clear" w:color="auto" w:fill="auto"/>
            <w:vAlign w:val="center"/>
          </w:tcPr>
          <w:p w:rsidR="00CF1AFF" w:rsidRPr="009A398C" w:rsidRDefault="00870245" w:rsidP="00A0642B">
            <w:pPr>
              <w:jc w:val="center"/>
              <w:rPr>
                <w:b/>
                <w:sz w:val="28"/>
                <w:szCs w:val="28"/>
              </w:rPr>
            </w:pPr>
            <w:r>
              <w:rPr>
                <w:rFonts w:hint="eastAsia"/>
                <w:b/>
                <w:sz w:val="28"/>
                <w:szCs w:val="28"/>
              </w:rPr>
              <w:t>10</w:t>
            </w:r>
          </w:p>
        </w:tc>
        <w:tc>
          <w:tcPr>
            <w:tcW w:w="4975" w:type="dxa"/>
            <w:vMerge w:val="restart"/>
            <w:vAlign w:val="center"/>
          </w:tcPr>
          <w:p w:rsidR="00CF1AFF" w:rsidRPr="009A398C" w:rsidRDefault="00CF1AFF" w:rsidP="00441B73">
            <w:pPr>
              <w:ind w:firstLineChars="200" w:firstLine="400"/>
              <w:rPr>
                <w:szCs w:val="21"/>
              </w:rPr>
            </w:pPr>
            <w:r w:rsidRPr="009A398C">
              <w:rPr>
                <w:rFonts w:hint="eastAsia"/>
                <w:szCs w:val="21"/>
              </w:rPr>
              <w:t>当年度保安员见义勇为受到各级表彰的，应分别予以加分（凭表彰证书为准）。</w:t>
            </w:r>
          </w:p>
        </w:tc>
        <w:tc>
          <w:tcPr>
            <w:tcW w:w="282" w:type="dxa"/>
            <w:tcBorders>
              <w:right w:val="nil"/>
            </w:tcBorders>
            <w:vAlign w:val="center"/>
          </w:tcPr>
          <w:p w:rsidR="00CF1AFF" w:rsidRPr="009A398C" w:rsidRDefault="00CF1AFF" w:rsidP="00E63B33">
            <w:pPr>
              <w:rPr>
                <w:szCs w:val="21"/>
              </w:rPr>
            </w:pPr>
          </w:p>
        </w:tc>
        <w:tc>
          <w:tcPr>
            <w:tcW w:w="5516" w:type="dxa"/>
            <w:tcBorders>
              <w:left w:val="nil"/>
            </w:tcBorders>
            <w:vAlign w:val="center"/>
          </w:tcPr>
          <w:p w:rsidR="00CF1AFF" w:rsidRPr="009A398C" w:rsidRDefault="00CF1AFF" w:rsidP="00441B73">
            <w:pPr>
              <w:ind w:firstLineChars="400" w:firstLine="800"/>
              <w:rPr>
                <w:szCs w:val="21"/>
              </w:rPr>
            </w:pPr>
            <w:r w:rsidRPr="009A398C">
              <w:rPr>
                <w:rFonts w:hint="eastAsia"/>
                <w:szCs w:val="21"/>
              </w:rPr>
              <w:t>①县（市）级表彰的，每人次加</w:t>
            </w:r>
            <w:r w:rsidRPr="009A398C">
              <w:rPr>
                <w:rFonts w:hint="eastAsia"/>
                <w:szCs w:val="21"/>
              </w:rPr>
              <w:t>1</w:t>
            </w:r>
            <w:r w:rsidRPr="009A398C">
              <w:rPr>
                <w:rFonts w:hint="eastAsia"/>
                <w:szCs w:val="21"/>
              </w:rPr>
              <w:t>分。</w:t>
            </w:r>
          </w:p>
        </w:tc>
        <w:tc>
          <w:tcPr>
            <w:tcW w:w="1701" w:type="dxa"/>
          </w:tcPr>
          <w:p w:rsidR="00CF1AFF" w:rsidRPr="009A398C" w:rsidRDefault="00CF1AFF" w:rsidP="002E3324">
            <w:pPr>
              <w:rPr>
                <w:szCs w:val="21"/>
              </w:rPr>
            </w:pPr>
          </w:p>
        </w:tc>
        <w:tc>
          <w:tcPr>
            <w:tcW w:w="1777" w:type="dxa"/>
            <w:vMerge w:val="restart"/>
          </w:tcPr>
          <w:p w:rsidR="00CF1AFF" w:rsidRPr="009A398C" w:rsidRDefault="00CF1AFF" w:rsidP="002E3324">
            <w:pPr>
              <w:rPr>
                <w:szCs w:val="21"/>
              </w:rPr>
            </w:pPr>
          </w:p>
        </w:tc>
      </w:tr>
      <w:tr w:rsidR="00305A5C" w:rsidRPr="009A398C" w:rsidTr="003117BB">
        <w:trPr>
          <w:trHeight w:val="541"/>
        </w:trPr>
        <w:tc>
          <w:tcPr>
            <w:tcW w:w="1101" w:type="dxa"/>
            <w:vMerge/>
            <w:shd w:val="clear" w:color="auto" w:fill="auto"/>
            <w:vAlign w:val="center"/>
          </w:tcPr>
          <w:p w:rsidR="00305A5C" w:rsidRPr="009A398C" w:rsidRDefault="00305A5C" w:rsidP="00A0642B">
            <w:pPr>
              <w:jc w:val="center"/>
              <w:rPr>
                <w:b/>
                <w:sz w:val="28"/>
                <w:szCs w:val="28"/>
              </w:rPr>
            </w:pPr>
          </w:p>
        </w:tc>
        <w:tc>
          <w:tcPr>
            <w:tcW w:w="4975" w:type="dxa"/>
            <w:vMerge/>
            <w:vAlign w:val="center"/>
          </w:tcPr>
          <w:p w:rsidR="00305A5C" w:rsidRPr="009A398C" w:rsidRDefault="00305A5C" w:rsidP="00441B73">
            <w:pPr>
              <w:ind w:firstLineChars="200" w:firstLine="400"/>
              <w:rPr>
                <w:szCs w:val="21"/>
              </w:rPr>
            </w:pPr>
          </w:p>
        </w:tc>
        <w:tc>
          <w:tcPr>
            <w:tcW w:w="282" w:type="dxa"/>
            <w:tcBorders>
              <w:right w:val="nil"/>
            </w:tcBorders>
            <w:vAlign w:val="center"/>
          </w:tcPr>
          <w:p w:rsidR="00305A5C" w:rsidRPr="009A398C" w:rsidRDefault="00305A5C" w:rsidP="00E63B33">
            <w:pPr>
              <w:rPr>
                <w:szCs w:val="21"/>
              </w:rPr>
            </w:pPr>
          </w:p>
        </w:tc>
        <w:tc>
          <w:tcPr>
            <w:tcW w:w="5516" w:type="dxa"/>
            <w:tcBorders>
              <w:left w:val="nil"/>
            </w:tcBorders>
            <w:vAlign w:val="center"/>
          </w:tcPr>
          <w:p w:rsidR="00305A5C" w:rsidRPr="009A398C" w:rsidRDefault="00305A5C" w:rsidP="00441B73">
            <w:pPr>
              <w:ind w:firstLineChars="400" w:firstLine="800"/>
              <w:rPr>
                <w:szCs w:val="21"/>
              </w:rPr>
            </w:pPr>
            <w:r w:rsidRPr="009A398C">
              <w:rPr>
                <w:rFonts w:hint="eastAsia"/>
                <w:szCs w:val="21"/>
              </w:rPr>
              <w:t>②地市级表彰的，每人次加</w:t>
            </w:r>
            <w:r w:rsidRPr="009A398C">
              <w:rPr>
                <w:rFonts w:hint="eastAsia"/>
                <w:szCs w:val="21"/>
              </w:rPr>
              <w:t>2</w:t>
            </w:r>
            <w:r w:rsidRPr="009A398C">
              <w:rPr>
                <w:rFonts w:hint="eastAsia"/>
                <w:szCs w:val="21"/>
              </w:rPr>
              <w:t>分。</w:t>
            </w:r>
          </w:p>
        </w:tc>
        <w:tc>
          <w:tcPr>
            <w:tcW w:w="1701" w:type="dxa"/>
          </w:tcPr>
          <w:p w:rsidR="00305A5C" w:rsidRPr="009A398C" w:rsidRDefault="00305A5C" w:rsidP="002E3324">
            <w:pPr>
              <w:rPr>
                <w:szCs w:val="21"/>
              </w:rPr>
            </w:pPr>
          </w:p>
        </w:tc>
        <w:tc>
          <w:tcPr>
            <w:tcW w:w="1777" w:type="dxa"/>
            <w:vMerge/>
          </w:tcPr>
          <w:p w:rsidR="00305A5C" w:rsidRPr="009A398C" w:rsidRDefault="00305A5C" w:rsidP="002E3324">
            <w:pPr>
              <w:rPr>
                <w:szCs w:val="21"/>
              </w:rPr>
            </w:pPr>
          </w:p>
        </w:tc>
      </w:tr>
      <w:tr w:rsidR="00305A5C" w:rsidRPr="009A398C" w:rsidTr="003117BB">
        <w:trPr>
          <w:trHeight w:val="563"/>
        </w:trPr>
        <w:tc>
          <w:tcPr>
            <w:tcW w:w="1101" w:type="dxa"/>
            <w:vMerge/>
            <w:shd w:val="clear" w:color="auto" w:fill="auto"/>
            <w:vAlign w:val="center"/>
          </w:tcPr>
          <w:p w:rsidR="00305A5C" w:rsidRPr="009A398C" w:rsidRDefault="00305A5C" w:rsidP="00A0642B">
            <w:pPr>
              <w:jc w:val="center"/>
              <w:rPr>
                <w:b/>
                <w:sz w:val="28"/>
                <w:szCs w:val="28"/>
              </w:rPr>
            </w:pPr>
          </w:p>
        </w:tc>
        <w:tc>
          <w:tcPr>
            <w:tcW w:w="4975" w:type="dxa"/>
            <w:vMerge/>
            <w:vAlign w:val="center"/>
          </w:tcPr>
          <w:p w:rsidR="00305A5C" w:rsidRPr="009A398C" w:rsidRDefault="00305A5C" w:rsidP="00441B73">
            <w:pPr>
              <w:ind w:firstLineChars="200" w:firstLine="400"/>
              <w:rPr>
                <w:szCs w:val="21"/>
              </w:rPr>
            </w:pPr>
          </w:p>
        </w:tc>
        <w:tc>
          <w:tcPr>
            <w:tcW w:w="282" w:type="dxa"/>
            <w:tcBorders>
              <w:right w:val="nil"/>
            </w:tcBorders>
            <w:vAlign w:val="center"/>
          </w:tcPr>
          <w:p w:rsidR="00305A5C" w:rsidRPr="009A398C" w:rsidRDefault="00305A5C" w:rsidP="00E63B33">
            <w:pPr>
              <w:rPr>
                <w:szCs w:val="21"/>
              </w:rPr>
            </w:pPr>
          </w:p>
        </w:tc>
        <w:tc>
          <w:tcPr>
            <w:tcW w:w="5516" w:type="dxa"/>
            <w:tcBorders>
              <w:left w:val="nil"/>
            </w:tcBorders>
            <w:vAlign w:val="center"/>
          </w:tcPr>
          <w:p w:rsidR="00305A5C" w:rsidRPr="009A398C" w:rsidRDefault="00305A5C" w:rsidP="00441B73">
            <w:pPr>
              <w:ind w:firstLineChars="400" w:firstLine="800"/>
              <w:rPr>
                <w:szCs w:val="21"/>
              </w:rPr>
            </w:pPr>
            <w:r w:rsidRPr="009A398C">
              <w:rPr>
                <w:rFonts w:hint="eastAsia"/>
                <w:szCs w:val="21"/>
              </w:rPr>
              <w:t>③省级表彰的，每人次加</w:t>
            </w:r>
            <w:r w:rsidRPr="009A398C">
              <w:rPr>
                <w:rFonts w:hint="eastAsia"/>
                <w:szCs w:val="21"/>
              </w:rPr>
              <w:t>3</w:t>
            </w:r>
            <w:r w:rsidRPr="009A398C">
              <w:rPr>
                <w:rFonts w:hint="eastAsia"/>
                <w:szCs w:val="21"/>
              </w:rPr>
              <w:t>分。</w:t>
            </w:r>
          </w:p>
        </w:tc>
        <w:tc>
          <w:tcPr>
            <w:tcW w:w="1701" w:type="dxa"/>
          </w:tcPr>
          <w:p w:rsidR="00305A5C" w:rsidRPr="009A398C" w:rsidRDefault="00305A5C" w:rsidP="002E3324">
            <w:pPr>
              <w:rPr>
                <w:szCs w:val="21"/>
              </w:rPr>
            </w:pPr>
          </w:p>
        </w:tc>
        <w:tc>
          <w:tcPr>
            <w:tcW w:w="1777" w:type="dxa"/>
            <w:vMerge/>
          </w:tcPr>
          <w:p w:rsidR="00305A5C" w:rsidRPr="009A398C" w:rsidRDefault="00305A5C" w:rsidP="002E3324">
            <w:pPr>
              <w:rPr>
                <w:szCs w:val="21"/>
              </w:rPr>
            </w:pPr>
          </w:p>
        </w:tc>
      </w:tr>
      <w:tr w:rsidR="00305A5C" w:rsidRPr="009A398C" w:rsidTr="003117BB">
        <w:trPr>
          <w:trHeight w:val="557"/>
        </w:trPr>
        <w:tc>
          <w:tcPr>
            <w:tcW w:w="1101" w:type="dxa"/>
            <w:vMerge/>
            <w:shd w:val="clear" w:color="auto" w:fill="auto"/>
            <w:vAlign w:val="center"/>
          </w:tcPr>
          <w:p w:rsidR="00305A5C" w:rsidRPr="009A398C" w:rsidRDefault="00305A5C" w:rsidP="00A0642B">
            <w:pPr>
              <w:jc w:val="center"/>
              <w:rPr>
                <w:b/>
                <w:sz w:val="28"/>
                <w:szCs w:val="28"/>
              </w:rPr>
            </w:pPr>
          </w:p>
        </w:tc>
        <w:tc>
          <w:tcPr>
            <w:tcW w:w="4975" w:type="dxa"/>
            <w:vMerge/>
            <w:vAlign w:val="center"/>
          </w:tcPr>
          <w:p w:rsidR="00305A5C" w:rsidRPr="009A398C" w:rsidRDefault="00305A5C" w:rsidP="00441B73">
            <w:pPr>
              <w:ind w:firstLineChars="200" w:firstLine="400"/>
              <w:rPr>
                <w:szCs w:val="21"/>
              </w:rPr>
            </w:pPr>
          </w:p>
        </w:tc>
        <w:tc>
          <w:tcPr>
            <w:tcW w:w="282" w:type="dxa"/>
            <w:tcBorders>
              <w:right w:val="nil"/>
            </w:tcBorders>
            <w:vAlign w:val="center"/>
          </w:tcPr>
          <w:p w:rsidR="00305A5C" w:rsidRPr="009A398C" w:rsidRDefault="00305A5C" w:rsidP="00E63B33">
            <w:pPr>
              <w:rPr>
                <w:szCs w:val="21"/>
              </w:rPr>
            </w:pPr>
          </w:p>
        </w:tc>
        <w:tc>
          <w:tcPr>
            <w:tcW w:w="5516" w:type="dxa"/>
            <w:tcBorders>
              <w:left w:val="nil"/>
            </w:tcBorders>
            <w:vAlign w:val="center"/>
          </w:tcPr>
          <w:p w:rsidR="00305A5C" w:rsidRPr="009A398C" w:rsidRDefault="00305A5C" w:rsidP="00441B73">
            <w:pPr>
              <w:ind w:firstLineChars="400" w:firstLine="800"/>
              <w:rPr>
                <w:szCs w:val="21"/>
              </w:rPr>
            </w:pPr>
            <w:r w:rsidRPr="009A398C">
              <w:rPr>
                <w:rFonts w:hint="eastAsia"/>
                <w:szCs w:val="21"/>
              </w:rPr>
              <w:t>④国家级表彰的，每人次加</w:t>
            </w:r>
            <w:r w:rsidRPr="009A398C">
              <w:rPr>
                <w:rFonts w:hint="eastAsia"/>
                <w:szCs w:val="21"/>
              </w:rPr>
              <w:t>5</w:t>
            </w:r>
            <w:r w:rsidRPr="009A398C">
              <w:rPr>
                <w:rFonts w:hint="eastAsia"/>
                <w:szCs w:val="21"/>
              </w:rPr>
              <w:t>分。</w:t>
            </w:r>
          </w:p>
        </w:tc>
        <w:tc>
          <w:tcPr>
            <w:tcW w:w="1701" w:type="dxa"/>
          </w:tcPr>
          <w:p w:rsidR="00305A5C" w:rsidRPr="009A398C" w:rsidRDefault="00305A5C" w:rsidP="002E3324">
            <w:pPr>
              <w:rPr>
                <w:szCs w:val="21"/>
              </w:rPr>
            </w:pPr>
          </w:p>
        </w:tc>
        <w:tc>
          <w:tcPr>
            <w:tcW w:w="1777" w:type="dxa"/>
            <w:vMerge/>
          </w:tcPr>
          <w:p w:rsidR="00305A5C" w:rsidRPr="009A398C" w:rsidRDefault="00305A5C" w:rsidP="002E3324">
            <w:pPr>
              <w:rPr>
                <w:szCs w:val="21"/>
              </w:rPr>
            </w:pPr>
          </w:p>
        </w:tc>
      </w:tr>
      <w:tr w:rsidR="00670169" w:rsidRPr="009A398C" w:rsidTr="003117BB">
        <w:tblPrEx>
          <w:tblLook w:val="04A0"/>
        </w:tblPrEx>
        <w:trPr>
          <w:trHeight w:val="551"/>
        </w:trPr>
        <w:tc>
          <w:tcPr>
            <w:tcW w:w="1101" w:type="dxa"/>
            <w:vMerge w:val="restart"/>
            <w:vAlign w:val="center"/>
          </w:tcPr>
          <w:p w:rsidR="00670169" w:rsidRPr="009A398C" w:rsidRDefault="00870245" w:rsidP="00825925">
            <w:pPr>
              <w:jc w:val="center"/>
              <w:rPr>
                <w:b/>
                <w:sz w:val="28"/>
                <w:szCs w:val="28"/>
              </w:rPr>
            </w:pPr>
            <w:r>
              <w:rPr>
                <w:rFonts w:hint="eastAsia"/>
                <w:b/>
                <w:sz w:val="28"/>
                <w:szCs w:val="28"/>
              </w:rPr>
              <w:t>11</w:t>
            </w:r>
          </w:p>
        </w:tc>
        <w:tc>
          <w:tcPr>
            <w:tcW w:w="4975" w:type="dxa"/>
            <w:vMerge w:val="restart"/>
            <w:vAlign w:val="center"/>
          </w:tcPr>
          <w:p w:rsidR="00670169" w:rsidRPr="009A398C" w:rsidRDefault="00670169" w:rsidP="00441B73">
            <w:pPr>
              <w:ind w:firstLineChars="200" w:firstLine="400"/>
              <w:jc w:val="center"/>
              <w:rPr>
                <w:szCs w:val="21"/>
              </w:rPr>
            </w:pPr>
            <w:r w:rsidRPr="009A398C">
              <w:rPr>
                <w:rFonts w:hint="eastAsia"/>
                <w:szCs w:val="21"/>
              </w:rPr>
              <w:t>当年度保安员做好人好事受到社会好评的，应分别予以加分（以被媒体报道表扬为准）。</w:t>
            </w: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①县（市）级每人次加</w:t>
            </w:r>
            <w:r w:rsidRPr="009A398C">
              <w:rPr>
                <w:rFonts w:hint="eastAsia"/>
                <w:szCs w:val="21"/>
              </w:rPr>
              <w:t>1</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restart"/>
            <w:vAlign w:val="center"/>
          </w:tcPr>
          <w:p w:rsidR="00670169" w:rsidRPr="009A398C" w:rsidRDefault="00670169" w:rsidP="00825925">
            <w:pPr>
              <w:jc w:val="center"/>
              <w:rPr>
                <w:szCs w:val="21"/>
              </w:rPr>
            </w:pPr>
          </w:p>
        </w:tc>
      </w:tr>
      <w:tr w:rsidR="00670169" w:rsidRPr="009A398C" w:rsidTr="003117BB">
        <w:tblPrEx>
          <w:tblLook w:val="04A0"/>
        </w:tblPrEx>
        <w:trPr>
          <w:trHeight w:val="559"/>
        </w:trPr>
        <w:tc>
          <w:tcPr>
            <w:tcW w:w="1101" w:type="dxa"/>
            <w:vMerge/>
            <w:vAlign w:val="center"/>
          </w:tcPr>
          <w:p w:rsidR="00670169" w:rsidRPr="009A398C" w:rsidRDefault="00670169" w:rsidP="00825925">
            <w:pPr>
              <w:jc w:val="center"/>
              <w:rPr>
                <w:b/>
                <w:sz w:val="28"/>
                <w:szCs w:val="28"/>
              </w:rPr>
            </w:pPr>
          </w:p>
        </w:tc>
        <w:tc>
          <w:tcPr>
            <w:tcW w:w="4975" w:type="dxa"/>
            <w:vMerge/>
            <w:vAlign w:val="center"/>
          </w:tcPr>
          <w:p w:rsidR="00670169" w:rsidRPr="009A398C" w:rsidRDefault="00670169" w:rsidP="00441B73">
            <w:pPr>
              <w:ind w:firstLineChars="200" w:firstLine="400"/>
              <w:jc w:val="center"/>
              <w:rPr>
                <w:szCs w:val="21"/>
              </w:rPr>
            </w:pP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②地市级每人次加</w:t>
            </w:r>
            <w:r w:rsidRPr="009A398C">
              <w:rPr>
                <w:rFonts w:hint="eastAsia"/>
                <w:szCs w:val="21"/>
              </w:rPr>
              <w:t>1.5</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ign w:val="center"/>
          </w:tcPr>
          <w:p w:rsidR="00670169" w:rsidRPr="009A398C" w:rsidRDefault="00670169" w:rsidP="00825925">
            <w:pPr>
              <w:jc w:val="center"/>
              <w:rPr>
                <w:szCs w:val="21"/>
              </w:rPr>
            </w:pPr>
          </w:p>
        </w:tc>
      </w:tr>
      <w:tr w:rsidR="00670169" w:rsidRPr="009A398C" w:rsidTr="003117BB">
        <w:tblPrEx>
          <w:tblLook w:val="04A0"/>
        </w:tblPrEx>
        <w:trPr>
          <w:trHeight w:val="475"/>
        </w:trPr>
        <w:tc>
          <w:tcPr>
            <w:tcW w:w="1101" w:type="dxa"/>
            <w:vMerge/>
            <w:vAlign w:val="center"/>
          </w:tcPr>
          <w:p w:rsidR="00670169" w:rsidRPr="009A398C" w:rsidRDefault="00670169" w:rsidP="00825925">
            <w:pPr>
              <w:jc w:val="center"/>
              <w:rPr>
                <w:b/>
                <w:sz w:val="28"/>
                <w:szCs w:val="28"/>
              </w:rPr>
            </w:pPr>
          </w:p>
        </w:tc>
        <w:tc>
          <w:tcPr>
            <w:tcW w:w="4975" w:type="dxa"/>
            <w:vMerge/>
            <w:vAlign w:val="center"/>
          </w:tcPr>
          <w:p w:rsidR="00670169" w:rsidRPr="009A398C" w:rsidRDefault="00670169" w:rsidP="00441B73">
            <w:pPr>
              <w:ind w:firstLineChars="200" w:firstLine="400"/>
              <w:jc w:val="center"/>
              <w:rPr>
                <w:szCs w:val="21"/>
              </w:rPr>
            </w:pP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③省级每人次加</w:t>
            </w:r>
            <w:r w:rsidRPr="009A398C">
              <w:rPr>
                <w:rFonts w:hint="eastAsia"/>
                <w:szCs w:val="21"/>
              </w:rPr>
              <w:t>2</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ign w:val="center"/>
          </w:tcPr>
          <w:p w:rsidR="00670169" w:rsidRPr="009A398C" w:rsidRDefault="00670169" w:rsidP="00825925">
            <w:pPr>
              <w:jc w:val="center"/>
              <w:rPr>
                <w:szCs w:val="21"/>
              </w:rPr>
            </w:pPr>
          </w:p>
        </w:tc>
      </w:tr>
      <w:tr w:rsidR="00670169" w:rsidRPr="009A398C" w:rsidTr="003117BB">
        <w:tblPrEx>
          <w:tblLook w:val="04A0"/>
        </w:tblPrEx>
        <w:trPr>
          <w:trHeight w:val="545"/>
        </w:trPr>
        <w:tc>
          <w:tcPr>
            <w:tcW w:w="1101" w:type="dxa"/>
            <w:vMerge w:val="restart"/>
            <w:vAlign w:val="center"/>
          </w:tcPr>
          <w:p w:rsidR="00670169" w:rsidRPr="009A398C" w:rsidRDefault="00870245" w:rsidP="00825925">
            <w:pPr>
              <w:jc w:val="center"/>
              <w:rPr>
                <w:b/>
                <w:sz w:val="28"/>
                <w:szCs w:val="28"/>
              </w:rPr>
            </w:pPr>
            <w:r>
              <w:rPr>
                <w:rFonts w:hint="eastAsia"/>
                <w:b/>
                <w:sz w:val="28"/>
                <w:szCs w:val="28"/>
              </w:rPr>
              <w:t>12</w:t>
            </w:r>
          </w:p>
        </w:tc>
        <w:tc>
          <w:tcPr>
            <w:tcW w:w="4975" w:type="dxa"/>
            <w:vMerge w:val="restart"/>
            <w:vAlign w:val="center"/>
          </w:tcPr>
          <w:p w:rsidR="00670169" w:rsidRPr="009A398C" w:rsidRDefault="00670169" w:rsidP="00441B73">
            <w:pPr>
              <w:ind w:firstLineChars="200" w:firstLine="400"/>
              <w:jc w:val="center"/>
              <w:rPr>
                <w:szCs w:val="21"/>
              </w:rPr>
            </w:pPr>
            <w:r w:rsidRPr="009A398C">
              <w:rPr>
                <w:rFonts w:hint="eastAsia"/>
                <w:szCs w:val="21"/>
              </w:rPr>
              <w:t>企业被各级政府机关表彰的，应分别予以加分（以表彰证书为准）。</w:t>
            </w: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①县（市）级政府表彰的加</w:t>
            </w:r>
            <w:r w:rsidRPr="009A398C">
              <w:rPr>
                <w:rFonts w:hint="eastAsia"/>
                <w:szCs w:val="21"/>
              </w:rPr>
              <w:t>2</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restart"/>
            <w:vAlign w:val="center"/>
          </w:tcPr>
          <w:p w:rsidR="00670169" w:rsidRPr="009A398C" w:rsidRDefault="00670169" w:rsidP="00825925">
            <w:pPr>
              <w:jc w:val="center"/>
              <w:rPr>
                <w:szCs w:val="21"/>
              </w:rPr>
            </w:pPr>
          </w:p>
        </w:tc>
      </w:tr>
      <w:tr w:rsidR="00670169" w:rsidRPr="009A398C" w:rsidTr="003117BB">
        <w:tblPrEx>
          <w:tblLook w:val="04A0"/>
        </w:tblPrEx>
        <w:trPr>
          <w:trHeight w:val="575"/>
        </w:trPr>
        <w:tc>
          <w:tcPr>
            <w:tcW w:w="1101" w:type="dxa"/>
            <w:vMerge/>
            <w:vAlign w:val="center"/>
          </w:tcPr>
          <w:p w:rsidR="00670169" w:rsidRPr="009A398C" w:rsidRDefault="00670169" w:rsidP="00825925">
            <w:pPr>
              <w:jc w:val="center"/>
              <w:rPr>
                <w:b/>
                <w:sz w:val="28"/>
                <w:szCs w:val="28"/>
              </w:rPr>
            </w:pPr>
          </w:p>
        </w:tc>
        <w:tc>
          <w:tcPr>
            <w:tcW w:w="4975" w:type="dxa"/>
            <w:vMerge/>
            <w:vAlign w:val="center"/>
          </w:tcPr>
          <w:p w:rsidR="00670169" w:rsidRPr="009A398C" w:rsidRDefault="00670169" w:rsidP="00441B73">
            <w:pPr>
              <w:ind w:firstLineChars="200" w:firstLine="400"/>
              <w:jc w:val="center"/>
              <w:rPr>
                <w:szCs w:val="21"/>
              </w:rPr>
            </w:pP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②地市级政府表彰的加</w:t>
            </w:r>
            <w:r w:rsidRPr="009A398C">
              <w:rPr>
                <w:rFonts w:hint="eastAsia"/>
                <w:szCs w:val="21"/>
              </w:rPr>
              <w:t>3</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ign w:val="center"/>
          </w:tcPr>
          <w:p w:rsidR="00670169" w:rsidRPr="009A398C" w:rsidRDefault="00670169" w:rsidP="00825925">
            <w:pPr>
              <w:jc w:val="center"/>
              <w:rPr>
                <w:szCs w:val="21"/>
              </w:rPr>
            </w:pPr>
          </w:p>
        </w:tc>
      </w:tr>
      <w:tr w:rsidR="00670169" w:rsidRPr="009A398C" w:rsidTr="003117BB">
        <w:tblPrEx>
          <w:tblLook w:val="04A0"/>
        </w:tblPrEx>
        <w:trPr>
          <w:trHeight w:val="560"/>
        </w:trPr>
        <w:tc>
          <w:tcPr>
            <w:tcW w:w="1101" w:type="dxa"/>
            <w:vMerge/>
            <w:vAlign w:val="center"/>
          </w:tcPr>
          <w:p w:rsidR="00670169" w:rsidRPr="009A398C" w:rsidRDefault="00670169" w:rsidP="00825925">
            <w:pPr>
              <w:jc w:val="center"/>
              <w:rPr>
                <w:b/>
                <w:sz w:val="28"/>
                <w:szCs w:val="28"/>
              </w:rPr>
            </w:pPr>
          </w:p>
        </w:tc>
        <w:tc>
          <w:tcPr>
            <w:tcW w:w="4975" w:type="dxa"/>
            <w:vMerge/>
            <w:vAlign w:val="center"/>
          </w:tcPr>
          <w:p w:rsidR="00670169" w:rsidRPr="009A398C" w:rsidRDefault="00670169" w:rsidP="00441B73">
            <w:pPr>
              <w:ind w:firstLineChars="200" w:firstLine="400"/>
              <w:jc w:val="center"/>
              <w:rPr>
                <w:szCs w:val="21"/>
              </w:rPr>
            </w:pP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③省政府表彰的加</w:t>
            </w:r>
            <w:r w:rsidRPr="009A398C">
              <w:rPr>
                <w:rFonts w:hint="eastAsia"/>
                <w:szCs w:val="21"/>
              </w:rPr>
              <w:t>4</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ign w:val="center"/>
          </w:tcPr>
          <w:p w:rsidR="00670169" w:rsidRPr="009A398C" w:rsidRDefault="00670169" w:rsidP="00825925">
            <w:pPr>
              <w:jc w:val="center"/>
              <w:rPr>
                <w:szCs w:val="21"/>
              </w:rPr>
            </w:pPr>
          </w:p>
        </w:tc>
      </w:tr>
      <w:tr w:rsidR="00670169" w:rsidRPr="009A398C" w:rsidTr="003117BB">
        <w:tblPrEx>
          <w:tblLook w:val="04A0"/>
        </w:tblPrEx>
        <w:trPr>
          <w:trHeight w:val="554"/>
        </w:trPr>
        <w:tc>
          <w:tcPr>
            <w:tcW w:w="1101" w:type="dxa"/>
            <w:vMerge/>
            <w:vAlign w:val="center"/>
          </w:tcPr>
          <w:p w:rsidR="00670169" w:rsidRPr="009A398C" w:rsidRDefault="00670169" w:rsidP="00825925">
            <w:pPr>
              <w:jc w:val="center"/>
              <w:rPr>
                <w:b/>
                <w:sz w:val="28"/>
                <w:szCs w:val="28"/>
              </w:rPr>
            </w:pPr>
          </w:p>
        </w:tc>
        <w:tc>
          <w:tcPr>
            <w:tcW w:w="4975" w:type="dxa"/>
            <w:vMerge/>
            <w:vAlign w:val="center"/>
          </w:tcPr>
          <w:p w:rsidR="00670169" w:rsidRPr="009A398C" w:rsidRDefault="00670169" w:rsidP="00441B73">
            <w:pPr>
              <w:ind w:firstLineChars="200" w:firstLine="400"/>
              <w:jc w:val="center"/>
              <w:rPr>
                <w:szCs w:val="21"/>
              </w:rPr>
            </w:pP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④国家级机关表彰的加</w:t>
            </w:r>
            <w:r w:rsidRPr="009A398C">
              <w:rPr>
                <w:rFonts w:hint="eastAsia"/>
                <w:szCs w:val="21"/>
              </w:rPr>
              <w:t>5</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ign w:val="center"/>
          </w:tcPr>
          <w:p w:rsidR="00670169" w:rsidRPr="009A398C" w:rsidRDefault="00670169" w:rsidP="00825925">
            <w:pPr>
              <w:jc w:val="center"/>
              <w:rPr>
                <w:szCs w:val="21"/>
              </w:rPr>
            </w:pPr>
          </w:p>
        </w:tc>
      </w:tr>
      <w:tr w:rsidR="00670169" w:rsidRPr="009A398C" w:rsidTr="003117BB">
        <w:tblPrEx>
          <w:tblLook w:val="04A0"/>
        </w:tblPrEx>
        <w:trPr>
          <w:trHeight w:val="548"/>
        </w:trPr>
        <w:tc>
          <w:tcPr>
            <w:tcW w:w="1101" w:type="dxa"/>
            <w:vMerge w:val="restart"/>
            <w:vAlign w:val="center"/>
          </w:tcPr>
          <w:p w:rsidR="00670169" w:rsidRPr="009A398C" w:rsidRDefault="00870245" w:rsidP="00825925">
            <w:pPr>
              <w:jc w:val="center"/>
              <w:rPr>
                <w:b/>
                <w:sz w:val="28"/>
                <w:szCs w:val="28"/>
              </w:rPr>
            </w:pPr>
            <w:r>
              <w:rPr>
                <w:rFonts w:hint="eastAsia"/>
                <w:b/>
                <w:sz w:val="28"/>
                <w:szCs w:val="28"/>
              </w:rPr>
              <w:t>13</w:t>
            </w:r>
          </w:p>
        </w:tc>
        <w:tc>
          <w:tcPr>
            <w:tcW w:w="4975" w:type="dxa"/>
            <w:vMerge w:val="restart"/>
            <w:vAlign w:val="center"/>
          </w:tcPr>
          <w:p w:rsidR="00670169" w:rsidRPr="009A398C" w:rsidRDefault="00670169" w:rsidP="00441B73">
            <w:pPr>
              <w:ind w:firstLineChars="200" w:firstLine="400"/>
              <w:jc w:val="center"/>
              <w:rPr>
                <w:szCs w:val="21"/>
              </w:rPr>
            </w:pPr>
            <w:r w:rsidRPr="009A398C">
              <w:rPr>
                <w:rFonts w:hint="eastAsia"/>
                <w:szCs w:val="21"/>
              </w:rPr>
              <w:t>企业当年度被媒体宣传报道或者表扬的，应分别予以加分（以被媒体报道表扬为准）。</w:t>
            </w: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①县（市）级每次加</w:t>
            </w:r>
            <w:r w:rsidRPr="009A398C">
              <w:rPr>
                <w:rFonts w:hint="eastAsia"/>
                <w:szCs w:val="21"/>
              </w:rPr>
              <w:t>1</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restart"/>
            <w:vAlign w:val="center"/>
          </w:tcPr>
          <w:p w:rsidR="00670169" w:rsidRPr="009A398C" w:rsidRDefault="00670169" w:rsidP="00825925">
            <w:pPr>
              <w:jc w:val="center"/>
              <w:rPr>
                <w:szCs w:val="21"/>
              </w:rPr>
            </w:pPr>
          </w:p>
        </w:tc>
      </w:tr>
      <w:tr w:rsidR="00670169" w:rsidRPr="009A398C" w:rsidTr="003117BB">
        <w:tblPrEx>
          <w:tblLook w:val="04A0"/>
        </w:tblPrEx>
        <w:trPr>
          <w:trHeight w:val="555"/>
        </w:trPr>
        <w:tc>
          <w:tcPr>
            <w:tcW w:w="1101" w:type="dxa"/>
            <w:vMerge/>
            <w:vAlign w:val="center"/>
          </w:tcPr>
          <w:p w:rsidR="00670169" w:rsidRPr="009A398C" w:rsidRDefault="00670169" w:rsidP="00825925">
            <w:pPr>
              <w:jc w:val="center"/>
              <w:rPr>
                <w:szCs w:val="21"/>
              </w:rPr>
            </w:pPr>
          </w:p>
        </w:tc>
        <w:tc>
          <w:tcPr>
            <w:tcW w:w="4975" w:type="dxa"/>
            <w:vMerge/>
            <w:vAlign w:val="center"/>
          </w:tcPr>
          <w:p w:rsidR="00670169" w:rsidRPr="009A398C" w:rsidRDefault="00670169" w:rsidP="00441B73">
            <w:pPr>
              <w:ind w:firstLineChars="200" w:firstLine="400"/>
              <w:jc w:val="center"/>
              <w:rPr>
                <w:szCs w:val="21"/>
              </w:rPr>
            </w:pP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②地市级每次加</w:t>
            </w:r>
            <w:r w:rsidRPr="009A398C">
              <w:rPr>
                <w:rFonts w:hint="eastAsia"/>
                <w:szCs w:val="21"/>
              </w:rPr>
              <w:t>2</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ign w:val="center"/>
          </w:tcPr>
          <w:p w:rsidR="00670169" w:rsidRPr="009A398C" w:rsidRDefault="00670169" w:rsidP="00825925">
            <w:pPr>
              <w:jc w:val="center"/>
              <w:rPr>
                <w:szCs w:val="21"/>
              </w:rPr>
            </w:pPr>
          </w:p>
        </w:tc>
      </w:tr>
      <w:tr w:rsidR="00670169" w:rsidRPr="009A398C" w:rsidTr="003117BB">
        <w:tblPrEx>
          <w:tblLook w:val="04A0"/>
        </w:tblPrEx>
        <w:trPr>
          <w:trHeight w:val="576"/>
        </w:trPr>
        <w:tc>
          <w:tcPr>
            <w:tcW w:w="1101" w:type="dxa"/>
            <w:vMerge/>
            <w:vAlign w:val="center"/>
          </w:tcPr>
          <w:p w:rsidR="00670169" w:rsidRPr="009A398C" w:rsidRDefault="00670169" w:rsidP="00825925">
            <w:pPr>
              <w:jc w:val="center"/>
              <w:rPr>
                <w:szCs w:val="21"/>
              </w:rPr>
            </w:pPr>
          </w:p>
        </w:tc>
        <w:tc>
          <w:tcPr>
            <w:tcW w:w="4975" w:type="dxa"/>
            <w:vMerge/>
            <w:vAlign w:val="center"/>
          </w:tcPr>
          <w:p w:rsidR="00670169" w:rsidRPr="009A398C" w:rsidRDefault="00670169" w:rsidP="00441B73">
            <w:pPr>
              <w:ind w:firstLineChars="200" w:firstLine="400"/>
              <w:jc w:val="center"/>
              <w:rPr>
                <w:szCs w:val="21"/>
              </w:rPr>
            </w:pP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③省部级每次加</w:t>
            </w:r>
            <w:r w:rsidRPr="009A398C">
              <w:rPr>
                <w:rFonts w:hint="eastAsia"/>
                <w:szCs w:val="21"/>
              </w:rPr>
              <w:t>3</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ign w:val="center"/>
          </w:tcPr>
          <w:p w:rsidR="00670169" w:rsidRPr="009A398C" w:rsidRDefault="00670169" w:rsidP="00825925">
            <w:pPr>
              <w:jc w:val="center"/>
              <w:rPr>
                <w:szCs w:val="21"/>
              </w:rPr>
            </w:pPr>
          </w:p>
        </w:tc>
      </w:tr>
      <w:tr w:rsidR="00670169" w:rsidRPr="009A398C" w:rsidTr="003117BB">
        <w:tblPrEx>
          <w:tblLook w:val="04A0"/>
        </w:tblPrEx>
        <w:trPr>
          <w:trHeight w:val="543"/>
        </w:trPr>
        <w:tc>
          <w:tcPr>
            <w:tcW w:w="1101" w:type="dxa"/>
            <w:vMerge/>
            <w:vAlign w:val="center"/>
          </w:tcPr>
          <w:p w:rsidR="00670169" w:rsidRPr="009A398C" w:rsidRDefault="00670169" w:rsidP="00825925">
            <w:pPr>
              <w:jc w:val="center"/>
              <w:rPr>
                <w:szCs w:val="21"/>
              </w:rPr>
            </w:pPr>
          </w:p>
        </w:tc>
        <w:tc>
          <w:tcPr>
            <w:tcW w:w="4975" w:type="dxa"/>
            <w:vMerge/>
            <w:vAlign w:val="center"/>
          </w:tcPr>
          <w:p w:rsidR="00670169" w:rsidRPr="009A398C" w:rsidRDefault="00670169" w:rsidP="00441B73">
            <w:pPr>
              <w:ind w:firstLineChars="200" w:firstLine="400"/>
              <w:jc w:val="center"/>
              <w:rPr>
                <w:szCs w:val="21"/>
              </w:rPr>
            </w:pPr>
          </w:p>
        </w:tc>
        <w:tc>
          <w:tcPr>
            <w:tcW w:w="5798" w:type="dxa"/>
            <w:gridSpan w:val="2"/>
            <w:vAlign w:val="center"/>
          </w:tcPr>
          <w:p w:rsidR="00670169" w:rsidRPr="009A398C" w:rsidRDefault="00670169" w:rsidP="00441B73">
            <w:pPr>
              <w:ind w:firstLineChars="550" w:firstLine="1100"/>
              <w:rPr>
                <w:szCs w:val="21"/>
              </w:rPr>
            </w:pPr>
            <w:r w:rsidRPr="009A398C">
              <w:rPr>
                <w:rFonts w:hint="eastAsia"/>
                <w:szCs w:val="21"/>
              </w:rPr>
              <w:t>④国家级每次加</w:t>
            </w:r>
            <w:r w:rsidRPr="009A398C">
              <w:rPr>
                <w:rFonts w:hint="eastAsia"/>
                <w:szCs w:val="21"/>
              </w:rPr>
              <w:t>5</w:t>
            </w:r>
            <w:r w:rsidRPr="009A398C">
              <w:rPr>
                <w:rFonts w:hint="eastAsia"/>
                <w:szCs w:val="21"/>
              </w:rPr>
              <w:t>分。</w:t>
            </w:r>
          </w:p>
        </w:tc>
        <w:tc>
          <w:tcPr>
            <w:tcW w:w="1701" w:type="dxa"/>
            <w:vAlign w:val="center"/>
          </w:tcPr>
          <w:p w:rsidR="00670169" w:rsidRPr="009A398C" w:rsidRDefault="00670169" w:rsidP="00825925">
            <w:pPr>
              <w:jc w:val="center"/>
              <w:rPr>
                <w:szCs w:val="21"/>
              </w:rPr>
            </w:pPr>
          </w:p>
        </w:tc>
        <w:tc>
          <w:tcPr>
            <w:tcW w:w="1777" w:type="dxa"/>
            <w:vMerge/>
            <w:vAlign w:val="center"/>
          </w:tcPr>
          <w:p w:rsidR="00670169" w:rsidRPr="009A398C" w:rsidRDefault="00670169" w:rsidP="00825925">
            <w:pPr>
              <w:jc w:val="center"/>
              <w:rPr>
                <w:szCs w:val="21"/>
              </w:rPr>
            </w:pPr>
          </w:p>
        </w:tc>
      </w:tr>
    </w:tbl>
    <w:p w:rsidR="00794C94" w:rsidRPr="003117BB" w:rsidRDefault="00BE4561" w:rsidP="005B6EFE">
      <w:r w:rsidRPr="009A398C">
        <w:rPr>
          <w:rFonts w:hint="eastAsia"/>
          <w:b/>
          <w:sz w:val="32"/>
          <w:szCs w:val="32"/>
        </w:rPr>
        <w:t>注：</w:t>
      </w:r>
      <w:r w:rsidR="00870245">
        <w:rPr>
          <w:rFonts w:hint="eastAsia"/>
          <w:b/>
          <w:sz w:val="32"/>
          <w:szCs w:val="32"/>
        </w:rPr>
        <w:t>13</w:t>
      </w:r>
      <w:r w:rsidRPr="009A398C">
        <w:rPr>
          <w:rFonts w:hint="eastAsia"/>
          <w:b/>
          <w:sz w:val="32"/>
          <w:szCs w:val="32"/>
        </w:rPr>
        <w:t>项加分总和不得超过</w:t>
      </w:r>
      <w:r w:rsidR="00742932">
        <w:rPr>
          <w:rFonts w:hint="eastAsia"/>
          <w:b/>
          <w:sz w:val="32"/>
          <w:szCs w:val="32"/>
        </w:rPr>
        <w:t>10</w:t>
      </w:r>
      <w:r w:rsidRPr="009A398C">
        <w:rPr>
          <w:rFonts w:hint="eastAsia"/>
          <w:b/>
          <w:sz w:val="32"/>
          <w:szCs w:val="32"/>
        </w:rPr>
        <w:t>分</w:t>
      </w:r>
    </w:p>
    <w:sectPr w:rsidR="00794C94" w:rsidRPr="003117BB" w:rsidSect="00BC724F">
      <w:pgSz w:w="16838" w:h="11906" w:orient="landscape"/>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054" w:rsidRDefault="00917054" w:rsidP="007375ED">
      <w:r>
        <w:separator/>
      </w:r>
    </w:p>
  </w:endnote>
  <w:endnote w:type="continuationSeparator" w:id="1">
    <w:p w:rsidR="00917054" w:rsidRDefault="00917054" w:rsidP="00737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054" w:rsidRDefault="00917054" w:rsidP="007375ED">
      <w:r>
        <w:separator/>
      </w:r>
    </w:p>
  </w:footnote>
  <w:footnote w:type="continuationSeparator" w:id="1">
    <w:p w:rsidR="00917054" w:rsidRDefault="00917054" w:rsidP="0073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77F1E"/>
    <w:multiLevelType w:val="hybridMultilevel"/>
    <w:tmpl w:val="E6FCE2E2"/>
    <w:lvl w:ilvl="0" w:tplc="7D64EB92">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nsid w:val="5F3418F7"/>
    <w:multiLevelType w:val="hybridMultilevel"/>
    <w:tmpl w:val="E710F5AC"/>
    <w:lvl w:ilvl="0" w:tplc="563A6226">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nsid w:val="7F1634FD"/>
    <w:multiLevelType w:val="hybridMultilevel"/>
    <w:tmpl w:val="968CE588"/>
    <w:lvl w:ilvl="0" w:tplc="CFC2EF58">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5ED"/>
    <w:rsid w:val="000064F0"/>
    <w:rsid w:val="00014C57"/>
    <w:rsid w:val="00016D78"/>
    <w:rsid w:val="00027B37"/>
    <w:rsid w:val="0003280D"/>
    <w:rsid w:val="0006363C"/>
    <w:rsid w:val="0008466F"/>
    <w:rsid w:val="000866E4"/>
    <w:rsid w:val="0008719A"/>
    <w:rsid w:val="000957D6"/>
    <w:rsid w:val="000C05AF"/>
    <w:rsid w:val="000E245A"/>
    <w:rsid w:val="000F1209"/>
    <w:rsid w:val="00112399"/>
    <w:rsid w:val="0011242F"/>
    <w:rsid w:val="0012537F"/>
    <w:rsid w:val="00126B2B"/>
    <w:rsid w:val="00142ECE"/>
    <w:rsid w:val="001432E2"/>
    <w:rsid w:val="0014557E"/>
    <w:rsid w:val="00147F38"/>
    <w:rsid w:val="00161BC2"/>
    <w:rsid w:val="00165AF4"/>
    <w:rsid w:val="00180F44"/>
    <w:rsid w:val="001B6A5F"/>
    <w:rsid w:val="001C196D"/>
    <w:rsid w:val="001C6C77"/>
    <w:rsid w:val="001E2B16"/>
    <w:rsid w:val="001F0AFF"/>
    <w:rsid w:val="001F6009"/>
    <w:rsid w:val="00207B2F"/>
    <w:rsid w:val="00221785"/>
    <w:rsid w:val="00226D30"/>
    <w:rsid w:val="00235653"/>
    <w:rsid w:val="00236CDE"/>
    <w:rsid w:val="00242404"/>
    <w:rsid w:val="00245311"/>
    <w:rsid w:val="002605BD"/>
    <w:rsid w:val="00263973"/>
    <w:rsid w:val="002651AB"/>
    <w:rsid w:val="002808AC"/>
    <w:rsid w:val="002914B5"/>
    <w:rsid w:val="002D2040"/>
    <w:rsid w:val="002E3324"/>
    <w:rsid w:val="002E3838"/>
    <w:rsid w:val="002E4EA5"/>
    <w:rsid w:val="0030310E"/>
    <w:rsid w:val="00305A5C"/>
    <w:rsid w:val="00310C0D"/>
    <w:rsid w:val="003117BB"/>
    <w:rsid w:val="003212FA"/>
    <w:rsid w:val="00376CDF"/>
    <w:rsid w:val="00377EC0"/>
    <w:rsid w:val="003B6DFD"/>
    <w:rsid w:val="003C0CD5"/>
    <w:rsid w:val="003C18C3"/>
    <w:rsid w:val="003D11BC"/>
    <w:rsid w:val="003D22BA"/>
    <w:rsid w:val="003D390E"/>
    <w:rsid w:val="003D5575"/>
    <w:rsid w:val="003D6ACE"/>
    <w:rsid w:val="003E01BF"/>
    <w:rsid w:val="003F3B3C"/>
    <w:rsid w:val="003F6352"/>
    <w:rsid w:val="004040B0"/>
    <w:rsid w:val="0041190C"/>
    <w:rsid w:val="0041357F"/>
    <w:rsid w:val="004367CC"/>
    <w:rsid w:val="00441B73"/>
    <w:rsid w:val="004506EE"/>
    <w:rsid w:val="0046028F"/>
    <w:rsid w:val="00463A94"/>
    <w:rsid w:val="00464253"/>
    <w:rsid w:val="00465F25"/>
    <w:rsid w:val="004737BB"/>
    <w:rsid w:val="004834B0"/>
    <w:rsid w:val="004873F0"/>
    <w:rsid w:val="00492052"/>
    <w:rsid w:val="0049580F"/>
    <w:rsid w:val="004A3FA6"/>
    <w:rsid w:val="004A658A"/>
    <w:rsid w:val="004B2B90"/>
    <w:rsid w:val="004C2526"/>
    <w:rsid w:val="004C5537"/>
    <w:rsid w:val="004D3DD8"/>
    <w:rsid w:val="004D55FA"/>
    <w:rsid w:val="004F101B"/>
    <w:rsid w:val="005119D0"/>
    <w:rsid w:val="00523C08"/>
    <w:rsid w:val="00545728"/>
    <w:rsid w:val="00554DFF"/>
    <w:rsid w:val="005558FB"/>
    <w:rsid w:val="0058639A"/>
    <w:rsid w:val="005869BD"/>
    <w:rsid w:val="005873C6"/>
    <w:rsid w:val="005A1EFB"/>
    <w:rsid w:val="005B6EFE"/>
    <w:rsid w:val="005B718E"/>
    <w:rsid w:val="005B7EB4"/>
    <w:rsid w:val="005C4643"/>
    <w:rsid w:val="005E4479"/>
    <w:rsid w:val="005E4E32"/>
    <w:rsid w:val="005E52EA"/>
    <w:rsid w:val="00604C3A"/>
    <w:rsid w:val="0063087D"/>
    <w:rsid w:val="00654166"/>
    <w:rsid w:val="00662BBB"/>
    <w:rsid w:val="00667C2F"/>
    <w:rsid w:val="00670169"/>
    <w:rsid w:val="006869AB"/>
    <w:rsid w:val="00697D5E"/>
    <w:rsid w:val="006B4321"/>
    <w:rsid w:val="006B54D7"/>
    <w:rsid w:val="006D42C6"/>
    <w:rsid w:val="006D496B"/>
    <w:rsid w:val="006D7BAE"/>
    <w:rsid w:val="006F5195"/>
    <w:rsid w:val="007030EF"/>
    <w:rsid w:val="0070387E"/>
    <w:rsid w:val="00706982"/>
    <w:rsid w:val="0071067F"/>
    <w:rsid w:val="00717ABD"/>
    <w:rsid w:val="00730356"/>
    <w:rsid w:val="007375ED"/>
    <w:rsid w:val="00737CA0"/>
    <w:rsid w:val="007405C8"/>
    <w:rsid w:val="00742932"/>
    <w:rsid w:val="00743291"/>
    <w:rsid w:val="00753141"/>
    <w:rsid w:val="007633FD"/>
    <w:rsid w:val="00767054"/>
    <w:rsid w:val="00771C57"/>
    <w:rsid w:val="00776922"/>
    <w:rsid w:val="00784ABF"/>
    <w:rsid w:val="00794C94"/>
    <w:rsid w:val="007A0364"/>
    <w:rsid w:val="007A35CC"/>
    <w:rsid w:val="007A5138"/>
    <w:rsid w:val="007C5313"/>
    <w:rsid w:val="007C6A83"/>
    <w:rsid w:val="007D1A5B"/>
    <w:rsid w:val="007D1B00"/>
    <w:rsid w:val="007D6FA5"/>
    <w:rsid w:val="00801B68"/>
    <w:rsid w:val="0081088B"/>
    <w:rsid w:val="00821923"/>
    <w:rsid w:val="0082221C"/>
    <w:rsid w:val="00825925"/>
    <w:rsid w:val="00842595"/>
    <w:rsid w:val="00842A48"/>
    <w:rsid w:val="008433B4"/>
    <w:rsid w:val="008609A5"/>
    <w:rsid w:val="00870245"/>
    <w:rsid w:val="00883A89"/>
    <w:rsid w:val="00893C31"/>
    <w:rsid w:val="00897964"/>
    <w:rsid w:val="008A6445"/>
    <w:rsid w:val="008D2909"/>
    <w:rsid w:val="00910AE4"/>
    <w:rsid w:val="00913FC4"/>
    <w:rsid w:val="00916647"/>
    <w:rsid w:val="009169C7"/>
    <w:rsid w:val="00917054"/>
    <w:rsid w:val="0091765C"/>
    <w:rsid w:val="009229DA"/>
    <w:rsid w:val="00935180"/>
    <w:rsid w:val="00950ABC"/>
    <w:rsid w:val="009568A7"/>
    <w:rsid w:val="00960D49"/>
    <w:rsid w:val="00961948"/>
    <w:rsid w:val="00963713"/>
    <w:rsid w:val="00964346"/>
    <w:rsid w:val="00980239"/>
    <w:rsid w:val="009809F2"/>
    <w:rsid w:val="009A398C"/>
    <w:rsid w:val="009B6BC9"/>
    <w:rsid w:val="009C32B4"/>
    <w:rsid w:val="009C3876"/>
    <w:rsid w:val="009E35CC"/>
    <w:rsid w:val="009F0382"/>
    <w:rsid w:val="009F217C"/>
    <w:rsid w:val="00A0642B"/>
    <w:rsid w:val="00A15784"/>
    <w:rsid w:val="00A173D3"/>
    <w:rsid w:val="00A21CAC"/>
    <w:rsid w:val="00A33913"/>
    <w:rsid w:val="00A47F7A"/>
    <w:rsid w:val="00A57DB1"/>
    <w:rsid w:val="00A83D4E"/>
    <w:rsid w:val="00A92698"/>
    <w:rsid w:val="00A9562A"/>
    <w:rsid w:val="00AB1EB5"/>
    <w:rsid w:val="00AB7D87"/>
    <w:rsid w:val="00AD2E69"/>
    <w:rsid w:val="00AD746F"/>
    <w:rsid w:val="00AE34F8"/>
    <w:rsid w:val="00AF01EE"/>
    <w:rsid w:val="00B00407"/>
    <w:rsid w:val="00B07DF1"/>
    <w:rsid w:val="00B21FBE"/>
    <w:rsid w:val="00B271DB"/>
    <w:rsid w:val="00B3483E"/>
    <w:rsid w:val="00B56C66"/>
    <w:rsid w:val="00B9209D"/>
    <w:rsid w:val="00BA2688"/>
    <w:rsid w:val="00BA714F"/>
    <w:rsid w:val="00BB3AD2"/>
    <w:rsid w:val="00BB3AE7"/>
    <w:rsid w:val="00BC61E8"/>
    <w:rsid w:val="00BC724F"/>
    <w:rsid w:val="00BD3649"/>
    <w:rsid w:val="00BD413E"/>
    <w:rsid w:val="00BE4558"/>
    <w:rsid w:val="00BE4561"/>
    <w:rsid w:val="00BE564E"/>
    <w:rsid w:val="00BE6CA3"/>
    <w:rsid w:val="00BE6F54"/>
    <w:rsid w:val="00BF23C5"/>
    <w:rsid w:val="00BF379A"/>
    <w:rsid w:val="00BF664D"/>
    <w:rsid w:val="00BF6D7C"/>
    <w:rsid w:val="00C00F54"/>
    <w:rsid w:val="00C03AA2"/>
    <w:rsid w:val="00C04229"/>
    <w:rsid w:val="00C0592A"/>
    <w:rsid w:val="00C13DC4"/>
    <w:rsid w:val="00C36906"/>
    <w:rsid w:val="00C42E60"/>
    <w:rsid w:val="00C431A0"/>
    <w:rsid w:val="00C55ECC"/>
    <w:rsid w:val="00C6779B"/>
    <w:rsid w:val="00C679CC"/>
    <w:rsid w:val="00C71F00"/>
    <w:rsid w:val="00C72BE8"/>
    <w:rsid w:val="00C75215"/>
    <w:rsid w:val="00C817F3"/>
    <w:rsid w:val="00C822A2"/>
    <w:rsid w:val="00C93996"/>
    <w:rsid w:val="00CC33BF"/>
    <w:rsid w:val="00CD3B8F"/>
    <w:rsid w:val="00CF1AFF"/>
    <w:rsid w:val="00CF4D35"/>
    <w:rsid w:val="00D04771"/>
    <w:rsid w:val="00D0559E"/>
    <w:rsid w:val="00D155A5"/>
    <w:rsid w:val="00D20FC4"/>
    <w:rsid w:val="00D301E0"/>
    <w:rsid w:val="00D32A54"/>
    <w:rsid w:val="00D33D77"/>
    <w:rsid w:val="00D42607"/>
    <w:rsid w:val="00D60FCB"/>
    <w:rsid w:val="00D87894"/>
    <w:rsid w:val="00DC1A22"/>
    <w:rsid w:val="00DE109B"/>
    <w:rsid w:val="00DE555E"/>
    <w:rsid w:val="00DE677C"/>
    <w:rsid w:val="00E04AE3"/>
    <w:rsid w:val="00E05A1A"/>
    <w:rsid w:val="00E06DEB"/>
    <w:rsid w:val="00E1507F"/>
    <w:rsid w:val="00E21092"/>
    <w:rsid w:val="00E25FBB"/>
    <w:rsid w:val="00E30E74"/>
    <w:rsid w:val="00E3615D"/>
    <w:rsid w:val="00E5003E"/>
    <w:rsid w:val="00E5207B"/>
    <w:rsid w:val="00E62BCA"/>
    <w:rsid w:val="00E635F9"/>
    <w:rsid w:val="00E63B33"/>
    <w:rsid w:val="00E72671"/>
    <w:rsid w:val="00E72E07"/>
    <w:rsid w:val="00EA16C1"/>
    <w:rsid w:val="00EA4330"/>
    <w:rsid w:val="00EB50EB"/>
    <w:rsid w:val="00EC3169"/>
    <w:rsid w:val="00EC748E"/>
    <w:rsid w:val="00EC7F36"/>
    <w:rsid w:val="00EF4E66"/>
    <w:rsid w:val="00F204D9"/>
    <w:rsid w:val="00F22F79"/>
    <w:rsid w:val="00F57250"/>
    <w:rsid w:val="00F6771D"/>
    <w:rsid w:val="00F75607"/>
    <w:rsid w:val="00F756C8"/>
    <w:rsid w:val="00F77816"/>
    <w:rsid w:val="00F9125D"/>
    <w:rsid w:val="00FA0687"/>
    <w:rsid w:val="00FA4DCD"/>
    <w:rsid w:val="00FB0124"/>
    <w:rsid w:val="00FC4C3A"/>
    <w:rsid w:val="00FD2829"/>
    <w:rsid w:val="00FD41F6"/>
    <w:rsid w:val="00FD569A"/>
    <w:rsid w:val="00FD69E2"/>
    <w:rsid w:val="00FF1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7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75ED"/>
    <w:rPr>
      <w:sz w:val="18"/>
      <w:szCs w:val="18"/>
    </w:rPr>
  </w:style>
  <w:style w:type="paragraph" w:styleId="a4">
    <w:name w:val="footer"/>
    <w:basedOn w:val="a"/>
    <w:link w:val="Char0"/>
    <w:uiPriority w:val="99"/>
    <w:semiHidden/>
    <w:unhideWhenUsed/>
    <w:rsid w:val="007375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75ED"/>
    <w:rPr>
      <w:sz w:val="18"/>
      <w:szCs w:val="18"/>
    </w:rPr>
  </w:style>
  <w:style w:type="table" w:styleId="a5">
    <w:name w:val="Table Grid"/>
    <w:basedOn w:val="a1"/>
    <w:rsid w:val="007375E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3AA2"/>
    <w:pPr>
      <w:ind w:firstLineChars="200" w:firstLine="420"/>
    </w:pPr>
  </w:style>
  <w:style w:type="character" w:customStyle="1" w:styleId="ttag">
    <w:name w:val="t_tag"/>
    <w:basedOn w:val="a0"/>
    <w:rsid w:val="005B7E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2B5B-DAF3-4AD5-8A8C-BD1388B2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6</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2016-02-24T01:15:00Z</cp:lastPrinted>
  <dcterms:created xsi:type="dcterms:W3CDTF">2014-12-30T02:40:00Z</dcterms:created>
  <dcterms:modified xsi:type="dcterms:W3CDTF">2016-02-24T01:17:00Z</dcterms:modified>
</cp:coreProperties>
</file>